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6DDF0" w14:textId="567D6889" w:rsidR="005F65C2" w:rsidRPr="00392FCF" w:rsidRDefault="005F65C2" w:rsidP="00D622B8">
      <w:pPr>
        <w:pStyle w:val="Ttulo1"/>
        <w:ind w:left="0"/>
        <w:jc w:val="center"/>
        <w:rPr>
          <w:rFonts w:ascii="Bookman Old Style" w:hAnsi="Bookman Old Style"/>
          <w:b/>
          <w:color w:val="FF0000"/>
          <w:szCs w:val="24"/>
        </w:rPr>
      </w:pPr>
    </w:p>
    <w:p w14:paraId="729B406D" w14:textId="38B5BB33" w:rsidR="00F60A15" w:rsidRPr="006A0A61" w:rsidRDefault="00F60A15" w:rsidP="003E26D8">
      <w:pPr>
        <w:pStyle w:val="Corpodetexto"/>
        <w:spacing w:after="0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6A0A61">
        <w:rPr>
          <w:rFonts w:ascii="Bookman Old Style" w:hAnsi="Bookman Old Style"/>
          <w:b/>
          <w:bCs/>
          <w:sz w:val="24"/>
          <w:szCs w:val="24"/>
        </w:rPr>
        <w:t xml:space="preserve">LEI Nº </w:t>
      </w:r>
      <w:r w:rsidR="003E26D8">
        <w:rPr>
          <w:rFonts w:ascii="Bookman Old Style" w:hAnsi="Bookman Old Style"/>
          <w:b/>
          <w:bCs/>
          <w:sz w:val="24"/>
          <w:szCs w:val="24"/>
        </w:rPr>
        <w:t>5.175</w:t>
      </w:r>
      <w:r w:rsidRPr="006A0A61">
        <w:rPr>
          <w:rFonts w:ascii="Bookman Old Style" w:hAnsi="Bookman Old Style"/>
          <w:b/>
          <w:bCs/>
          <w:sz w:val="24"/>
          <w:szCs w:val="24"/>
        </w:rPr>
        <w:t xml:space="preserve">, DE </w:t>
      </w:r>
      <w:r w:rsidR="003E26D8">
        <w:rPr>
          <w:rFonts w:ascii="Bookman Old Style" w:hAnsi="Bookman Old Style"/>
          <w:b/>
          <w:bCs/>
          <w:sz w:val="24"/>
          <w:szCs w:val="24"/>
        </w:rPr>
        <w:t>20</w:t>
      </w:r>
      <w:r w:rsidRPr="006A0A61">
        <w:rPr>
          <w:rFonts w:ascii="Bookman Old Style" w:hAnsi="Bookman Old Style"/>
          <w:b/>
          <w:bCs/>
          <w:sz w:val="24"/>
          <w:szCs w:val="24"/>
        </w:rPr>
        <w:t xml:space="preserve"> DE MAIO DE 2026.</w:t>
      </w:r>
    </w:p>
    <w:p w14:paraId="49038FCE" w14:textId="77777777" w:rsidR="00F60A15" w:rsidRDefault="00F60A15" w:rsidP="003E26D8">
      <w:pPr>
        <w:widowControl w:val="0"/>
        <w:tabs>
          <w:tab w:val="left" w:pos="3390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28B0B591" w14:textId="4359BE75" w:rsidR="00F60A15" w:rsidRDefault="003E26D8" w:rsidP="003E26D8">
      <w:pPr>
        <w:widowControl w:val="0"/>
        <w:tabs>
          <w:tab w:val="left" w:pos="3390"/>
        </w:tabs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</w:t>
      </w:r>
      <w:r w:rsidR="00F60A15" w:rsidRPr="005C5A33">
        <w:rPr>
          <w:rFonts w:ascii="Bookman Old Style" w:hAnsi="Bookman Old Style"/>
          <w:sz w:val="24"/>
          <w:szCs w:val="24"/>
        </w:rPr>
        <w:t>“</w:t>
      </w:r>
      <w:r w:rsidR="00F60A15">
        <w:rPr>
          <w:rFonts w:ascii="Bookman Old Style" w:hAnsi="Bookman Old Style"/>
          <w:sz w:val="24"/>
          <w:szCs w:val="24"/>
        </w:rPr>
        <w:t>Dispõe sobre concessão de subvenção/contribuição social à Entidade Associação Beneficente de Assistência Social – ABAS e dá outras providências.”</w:t>
      </w:r>
    </w:p>
    <w:p w14:paraId="1E324C73" w14:textId="77777777" w:rsidR="00F60A15" w:rsidRDefault="00F60A15" w:rsidP="003E26D8">
      <w:pPr>
        <w:widowControl w:val="0"/>
        <w:tabs>
          <w:tab w:val="left" w:pos="3390"/>
        </w:tabs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</w:p>
    <w:p w14:paraId="76B018BE" w14:textId="6372A0C6" w:rsidR="00F60A15" w:rsidRPr="00F22C47" w:rsidRDefault="00F60A15" w:rsidP="003E26D8">
      <w:pPr>
        <w:ind w:firstLine="708"/>
        <w:jc w:val="both"/>
        <w:rPr>
          <w:rFonts w:ascii="Bookman Old Style" w:eastAsia="MS Mincho" w:hAnsi="Bookman Old Style"/>
          <w:b/>
          <w:sz w:val="24"/>
          <w:szCs w:val="24"/>
        </w:rPr>
      </w:pPr>
      <w:r w:rsidRPr="00F22C47">
        <w:rPr>
          <w:rFonts w:ascii="Bookman Old Style" w:eastAsia="MS Mincho" w:hAnsi="Bookman Old Style"/>
          <w:b/>
          <w:sz w:val="24"/>
          <w:szCs w:val="24"/>
        </w:rPr>
        <w:t xml:space="preserve">O PREFEITO MUNICIPAL DA ESTÂNCIA TURÍSTICA DE BURITAMA </w:t>
      </w:r>
      <w:r w:rsidRPr="00F22C47">
        <w:rPr>
          <w:rFonts w:ascii="Bookman Old Style" w:eastAsia="MS Mincho" w:hAnsi="Bookman Old Style"/>
          <w:bCs/>
          <w:sz w:val="24"/>
          <w:szCs w:val="24"/>
        </w:rPr>
        <w:t>faz saber que a Câmara Municipal da Estância Turística de Buritama aprov</w:t>
      </w:r>
      <w:r w:rsidR="003E26D8">
        <w:rPr>
          <w:rFonts w:ascii="Bookman Old Style" w:eastAsia="MS Mincho" w:hAnsi="Bookman Old Style"/>
          <w:bCs/>
          <w:sz w:val="24"/>
          <w:szCs w:val="24"/>
        </w:rPr>
        <w:t>ou</w:t>
      </w:r>
      <w:r w:rsidRPr="00F22C47">
        <w:rPr>
          <w:rFonts w:ascii="Bookman Old Style" w:eastAsia="MS Mincho" w:hAnsi="Bookman Old Style"/>
          <w:bCs/>
          <w:sz w:val="24"/>
          <w:szCs w:val="24"/>
        </w:rPr>
        <w:t xml:space="preserve"> e ele sanciona e promulga a seguinte Lei:</w:t>
      </w:r>
    </w:p>
    <w:p w14:paraId="384E6FE4" w14:textId="77777777" w:rsidR="00F60A15" w:rsidRDefault="00F60A15" w:rsidP="003E26D8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</w:p>
    <w:p w14:paraId="34275066" w14:textId="0A32CA2E" w:rsidR="00F60A15" w:rsidRDefault="003E26D8" w:rsidP="003E26D8">
      <w:pPr>
        <w:widowControl w:val="0"/>
        <w:tabs>
          <w:tab w:val="left" w:pos="28"/>
        </w:tabs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 w:rsidR="00F60A15">
        <w:rPr>
          <w:rFonts w:ascii="Bookman Old Style" w:hAnsi="Bookman Old Style"/>
          <w:b/>
          <w:sz w:val="24"/>
          <w:szCs w:val="24"/>
        </w:rPr>
        <w:t xml:space="preserve">Art. 1º </w:t>
      </w:r>
      <w:r w:rsidR="00F60A15" w:rsidRPr="008955E4">
        <w:rPr>
          <w:rFonts w:ascii="Bookman Old Style" w:hAnsi="Bookman Old Style"/>
          <w:sz w:val="24"/>
          <w:szCs w:val="24"/>
        </w:rPr>
        <w:t xml:space="preserve">Fica o Executivo Municipal autorizado a conceder no exercício de </w:t>
      </w:r>
      <w:r w:rsidR="00F60A15">
        <w:rPr>
          <w:rFonts w:ascii="Bookman Old Style" w:hAnsi="Bookman Old Style"/>
          <w:sz w:val="24"/>
          <w:szCs w:val="24"/>
        </w:rPr>
        <w:t>2026</w:t>
      </w:r>
      <w:r w:rsidR="00F60A15" w:rsidRPr="008955E4">
        <w:rPr>
          <w:rFonts w:ascii="Bookman Old Style" w:hAnsi="Bookman Old Style"/>
          <w:sz w:val="24"/>
          <w:szCs w:val="24"/>
        </w:rPr>
        <w:t>, subvenç</w:t>
      </w:r>
      <w:r w:rsidR="00F60A15">
        <w:rPr>
          <w:rFonts w:ascii="Bookman Old Style" w:hAnsi="Bookman Old Style"/>
          <w:sz w:val="24"/>
          <w:szCs w:val="24"/>
        </w:rPr>
        <w:t>ão</w:t>
      </w:r>
      <w:r w:rsidR="00F60A15" w:rsidRPr="008955E4">
        <w:rPr>
          <w:rFonts w:ascii="Bookman Old Style" w:hAnsi="Bookman Old Style"/>
          <w:sz w:val="24"/>
          <w:szCs w:val="24"/>
        </w:rPr>
        <w:t>/contribuiç</w:t>
      </w:r>
      <w:r w:rsidR="00F60A15">
        <w:rPr>
          <w:rFonts w:ascii="Bookman Old Style" w:hAnsi="Bookman Old Style"/>
          <w:sz w:val="24"/>
          <w:szCs w:val="24"/>
        </w:rPr>
        <w:t xml:space="preserve">ão no valor de R$ 100.000,00 (cem mil reais) </w:t>
      </w:r>
      <w:r w:rsidR="00F60A15" w:rsidRPr="008955E4">
        <w:rPr>
          <w:rFonts w:ascii="Bookman Old Style" w:hAnsi="Bookman Old Style"/>
          <w:sz w:val="24"/>
          <w:szCs w:val="24"/>
        </w:rPr>
        <w:t>a serem aplicadas em despesa</w:t>
      </w:r>
      <w:r w:rsidR="00F60A15">
        <w:rPr>
          <w:rFonts w:ascii="Bookman Old Style" w:hAnsi="Bookman Old Style"/>
          <w:sz w:val="24"/>
          <w:szCs w:val="24"/>
        </w:rPr>
        <w:t>s</w:t>
      </w:r>
      <w:r w:rsidR="00F60A15" w:rsidRPr="008955E4">
        <w:rPr>
          <w:rFonts w:ascii="Bookman Old Style" w:hAnsi="Bookman Old Style"/>
          <w:sz w:val="24"/>
          <w:szCs w:val="24"/>
        </w:rPr>
        <w:t xml:space="preserve"> de</w:t>
      </w:r>
      <w:r w:rsidR="006A0A61">
        <w:rPr>
          <w:rFonts w:ascii="Bookman Old Style" w:hAnsi="Bookman Old Style"/>
          <w:sz w:val="24"/>
          <w:szCs w:val="24"/>
        </w:rPr>
        <w:t xml:space="preserve"> </w:t>
      </w:r>
      <w:r w:rsidR="00F60A15" w:rsidRPr="006A0A61">
        <w:rPr>
          <w:rFonts w:ascii="Bookman Old Style" w:hAnsi="Bookman Old Style"/>
          <w:color w:val="000000" w:themeColor="text1"/>
          <w:sz w:val="24"/>
          <w:szCs w:val="24"/>
        </w:rPr>
        <w:t xml:space="preserve">equipamentos </w:t>
      </w:r>
      <w:r w:rsidR="00F60A15" w:rsidRPr="008955E4">
        <w:rPr>
          <w:rFonts w:ascii="Bookman Old Style" w:hAnsi="Bookman Old Style"/>
          <w:sz w:val="24"/>
          <w:szCs w:val="24"/>
        </w:rPr>
        <w:t>da</w:t>
      </w:r>
      <w:r w:rsidR="00F60A15">
        <w:rPr>
          <w:rFonts w:ascii="Bookman Old Style" w:hAnsi="Bookman Old Style"/>
          <w:sz w:val="24"/>
          <w:szCs w:val="24"/>
        </w:rPr>
        <w:t xml:space="preserve"> Entidade Associação Beneficente de Assistência Social – ABAS.</w:t>
      </w:r>
    </w:p>
    <w:p w14:paraId="63443956" w14:textId="77777777" w:rsidR="00F60A15" w:rsidRDefault="00F60A15" w:rsidP="003E26D8">
      <w:pPr>
        <w:widowControl w:val="0"/>
        <w:tabs>
          <w:tab w:val="left" w:pos="28"/>
        </w:tabs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</w:p>
    <w:p w14:paraId="4B5881BE" w14:textId="0F0A2907" w:rsidR="00F60A15" w:rsidRPr="007A0EB4" w:rsidRDefault="003E26D8" w:rsidP="003E26D8">
      <w:pPr>
        <w:widowControl w:val="0"/>
        <w:tabs>
          <w:tab w:val="left" w:pos="28"/>
        </w:tabs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ab/>
      </w:r>
      <w:r w:rsidR="00F60A15" w:rsidRPr="005C5A33">
        <w:rPr>
          <w:rFonts w:ascii="Bookman Old Style" w:hAnsi="Bookman Old Style"/>
          <w:b/>
          <w:bCs/>
          <w:sz w:val="24"/>
          <w:szCs w:val="24"/>
        </w:rPr>
        <w:t xml:space="preserve">Parágrafo único. </w:t>
      </w:r>
      <w:r w:rsidR="00F60A15">
        <w:rPr>
          <w:rFonts w:ascii="Bookman Old Style" w:hAnsi="Bookman Old Style"/>
          <w:sz w:val="24"/>
          <w:szCs w:val="24"/>
        </w:rPr>
        <w:t xml:space="preserve">A despesa autorizada no caput deste artigo correrá por conta de dotação orçamentária </w:t>
      </w:r>
      <w:r w:rsidR="00F60A15" w:rsidRPr="006A0A61">
        <w:rPr>
          <w:rFonts w:ascii="Bookman Old Style" w:hAnsi="Bookman Old Style"/>
          <w:color w:val="000000" w:themeColor="text1"/>
          <w:sz w:val="24"/>
          <w:szCs w:val="24"/>
        </w:rPr>
        <w:t>aberta por meio desta lei</w:t>
      </w:r>
      <w:r w:rsidR="008612A7">
        <w:rPr>
          <w:rFonts w:ascii="Bookman Old Style" w:hAnsi="Bookman Old Style"/>
          <w:color w:val="000000" w:themeColor="text1"/>
          <w:sz w:val="24"/>
          <w:szCs w:val="24"/>
        </w:rPr>
        <w:t>,</w:t>
      </w:r>
      <w:r w:rsidR="00F60A15" w:rsidRPr="006A0A61">
        <w:rPr>
          <w:rFonts w:ascii="Bookman Old Style" w:hAnsi="Bookman Old Style"/>
          <w:color w:val="000000" w:themeColor="text1"/>
          <w:sz w:val="24"/>
          <w:szCs w:val="24"/>
        </w:rPr>
        <w:t xml:space="preserve"> nos termos descritos no artigo 2º</w:t>
      </w:r>
      <w:r w:rsidR="00F60A15">
        <w:rPr>
          <w:rFonts w:ascii="Bookman Old Style" w:hAnsi="Bookman Old Style"/>
          <w:sz w:val="24"/>
          <w:szCs w:val="24"/>
        </w:rPr>
        <w:t>, a ser aplicado no exercício de 2026</w:t>
      </w:r>
      <w:r w:rsidR="006A0A61">
        <w:rPr>
          <w:rFonts w:ascii="Bookman Old Style" w:hAnsi="Bookman Old Style"/>
          <w:sz w:val="24"/>
          <w:szCs w:val="24"/>
        </w:rPr>
        <w:t>.</w:t>
      </w:r>
    </w:p>
    <w:p w14:paraId="1D762646" w14:textId="77777777" w:rsidR="00F60A15" w:rsidRDefault="00F60A15" w:rsidP="003E26D8">
      <w:pPr>
        <w:widowControl w:val="0"/>
        <w:tabs>
          <w:tab w:val="left" w:pos="28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sz w:val="24"/>
          <w:szCs w:val="24"/>
        </w:rPr>
      </w:pPr>
    </w:p>
    <w:p w14:paraId="0CC79DE5" w14:textId="62D95F4F" w:rsidR="00F60A15" w:rsidRDefault="003E26D8" w:rsidP="003E26D8">
      <w:pPr>
        <w:widowControl w:val="0"/>
        <w:tabs>
          <w:tab w:val="left" w:pos="28"/>
        </w:tabs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ab/>
      </w:r>
      <w:r w:rsidR="00F60A15" w:rsidRPr="00F7359B">
        <w:rPr>
          <w:rFonts w:ascii="Bookman Old Style" w:hAnsi="Bookman Old Style"/>
          <w:b/>
          <w:bCs/>
          <w:sz w:val="24"/>
          <w:szCs w:val="24"/>
        </w:rPr>
        <w:t>Art. 2º.</w:t>
      </w:r>
      <w:r w:rsidR="00F60A15">
        <w:rPr>
          <w:rFonts w:ascii="Bookman Old Style" w:hAnsi="Bookman Old Style"/>
          <w:sz w:val="24"/>
          <w:szCs w:val="24"/>
        </w:rPr>
        <w:t xml:space="preserve"> Fica aberto no orçamento programa do Governo da Estância Turística do Município de Buritama um crédito </w:t>
      </w:r>
      <w:r w:rsidR="006A0A61">
        <w:rPr>
          <w:rFonts w:ascii="Bookman Old Style" w:hAnsi="Bookman Old Style"/>
          <w:sz w:val="24"/>
          <w:szCs w:val="24"/>
        </w:rPr>
        <w:t>especial</w:t>
      </w:r>
      <w:r w:rsidR="00F60A15">
        <w:rPr>
          <w:rFonts w:ascii="Bookman Old Style" w:hAnsi="Bookman Old Style"/>
          <w:bCs/>
          <w:sz w:val="24"/>
          <w:szCs w:val="24"/>
        </w:rPr>
        <w:t xml:space="preserve"> ao orçamento programa de 2026</w:t>
      </w:r>
      <w:r w:rsidR="00F60A15">
        <w:rPr>
          <w:rFonts w:ascii="Bookman Old Style" w:hAnsi="Bookman Old Style"/>
          <w:sz w:val="24"/>
          <w:szCs w:val="24"/>
        </w:rPr>
        <w:t>,</w:t>
      </w:r>
      <w:r w:rsidR="00F60A15">
        <w:rPr>
          <w:rFonts w:ascii="Bookman Old Style" w:hAnsi="Bookman Old Style"/>
          <w:bCs/>
          <w:sz w:val="24"/>
          <w:szCs w:val="24"/>
        </w:rPr>
        <w:t xml:space="preserve"> nos termos do inciso </w:t>
      </w:r>
      <w:r w:rsidR="006A0A61">
        <w:rPr>
          <w:rFonts w:ascii="Bookman Old Style" w:hAnsi="Bookman Old Style"/>
          <w:bCs/>
          <w:sz w:val="24"/>
          <w:szCs w:val="24"/>
        </w:rPr>
        <w:t>I</w:t>
      </w:r>
      <w:r w:rsidR="00F60A15">
        <w:rPr>
          <w:rFonts w:ascii="Bookman Old Style" w:hAnsi="Bookman Old Style"/>
          <w:bCs/>
          <w:sz w:val="24"/>
          <w:szCs w:val="24"/>
        </w:rPr>
        <w:t xml:space="preserve">I do art. 41 da lei federal nº 4.320/1964, </w:t>
      </w:r>
      <w:r w:rsidR="00F60A15">
        <w:rPr>
          <w:rFonts w:ascii="Bookman Old Style" w:hAnsi="Bookman Old Style"/>
          <w:sz w:val="24"/>
          <w:szCs w:val="24"/>
        </w:rPr>
        <w:t>no valor de R$ 100.000,00 (cem mil reais), para a seguinte dotação orçamentaria:</w:t>
      </w:r>
    </w:p>
    <w:p w14:paraId="312B3137" w14:textId="77777777" w:rsidR="006A0A61" w:rsidRDefault="006A0A61" w:rsidP="006A0A61">
      <w:pPr>
        <w:widowControl w:val="0"/>
        <w:tabs>
          <w:tab w:val="left" w:pos="28"/>
        </w:tabs>
        <w:autoSpaceDE w:val="0"/>
        <w:autoSpaceDN w:val="0"/>
        <w:adjustRightInd w:val="0"/>
        <w:spacing w:line="273" w:lineRule="exact"/>
        <w:jc w:val="both"/>
        <w:rPr>
          <w:rFonts w:ascii="Bookman Old Style" w:hAnsi="Bookman Old Style"/>
          <w:sz w:val="24"/>
          <w:szCs w:val="24"/>
        </w:rPr>
      </w:pPr>
    </w:p>
    <w:p w14:paraId="610BC832" w14:textId="77777777" w:rsidR="006A0A61" w:rsidRPr="006A0A61" w:rsidRDefault="006A0A61" w:rsidP="006A0A61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8"/>
        </w:tabs>
        <w:autoSpaceDE w:val="0"/>
        <w:autoSpaceDN w:val="0"/>
        <w:adjustRightInd w:val="0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C05AD0">
        <w:rPr>
          <w:rFonts w:ascii="Bookman Old Style" w:hAnsi="Bookman Old Style"/>
          <w:color w:val="FF0000"/>
          <w:sz w:val="24"/>
          <w:szCs w:val="24"/>
        </w:rPr>
        <w:tab/>
      </w:r>
      <w:r w:rsidRPr="006A0A61">
        <w:rPr>
          <w:rFonts w:ascii="Bookman Old Style" w:hAnsi="Bookman Old Style"/>
          <w:b/>
          <w:bCs/>
          <w:color w:val="000000" w:themeColor="text1"/>
          <w:sz w:val="24"/>
          <w:szCs w:val="24"/>
        </w:rPr>
        <w:t>02 - PODER EXECUTIVO</w:t>
      </w:r>
    </w:p>
    <w:p w14:paraId="1C0C0F5E" w14:textId="77777777" w:rsidR="006A0A61" w:rsidRPr="006A0A61" w:rsidRDefault="006A0A61" w:rsidP="006A0A61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20"/>
        </w:tabs>
        <w:autoSpaceDE w:val="0"/>
        <w:autoSpaceDN w:val="0"/>
        <w:adjustRightInd w:val="0"/>
        <w:rPr>
          <w:rFonts w:ascii="Bookman Old Style" w:hAnsi="Bookman Old Style"/>
          <w:b/>
          <w:bCs/>
          <w:color w:val="000000" w:themeColor="text1"/>
          <w:sz w:val="24"/>
          <w:szCs w:val="24"/>
        </w:rPr>
      </w:pPr>
      <w:r w:rsidRPr="006A0A61">
        <w:rPr>
          <w:rFonts w:ascii="Bookman Old Style" w:hAnsi="Bookman Old Style"/>
          <w:b/>
          <w:bCs/>
          <w:color w:val="000000" w:themeColor="text1"/>
          <w:sz w:val="24"/>
          <w:szCs w:val="24"/>
        </w:rPr>
        <w:t>02.10 – Departamento de Assistência e Desenvolvimento Social</w:t>
      </w:r>
      <w:r w:rsidRPr="006A0A61">
        <w:rPr>
          <w:rFonts w:ascii="Bookman Old Style" w:hAnsi="Bookman Old Style"/>
          <w:b/>
          <w:bCs/>
          <w:color w:val="000000" w:themeColor="text1"/>
          <w:sz w:val="24"/>
          <w:szCs w:val="24"/>
        </w:rPr>
        <w:tab/>
      </w:r>
    </w:p>
    <w:p w14:paraId="15B63D87" w14:textId="77777777" w:rsidR="006A0A61" w:rsidRPr="006A0A61" w:rsidRDefault="006A0A61" w:rsidP="006A0A61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20"/>
        </w:tabs>
        <w:autoSpaceDE w:val="0"/>
        <w:autoSpaceDN w:val="0"/>
        <w:adjustRightInd w:val="0"/>
        <w:rPr>
          <w:rFonts w:ascii="Bookman Old Style" w:hAnsi="Bookman Old Style"/>
          <w:color w:val="000000" w:themeColor="text1"/>
          <w:sz w:val="22"/>
          <w:szCs w:val="22"/>
        </w:rPr>
      </w:pPr>
      <w:r w:rsidRPr="006A0A61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4.4.50.52.26</w:t>
      </w:r>
      <w:r w:rsidRPr="006A0A61">
        <w:rPr>
          <w:rFonts w:ascii="Bookman Old Style" w:hAnsi="Bookman Old Style"/>
          <w:color w:val="000000" w:themeColor="text1"/>
          <w:sz w:val="22"/>
          <w:szCs w:val="22"/>
        </w:rPr>
        <w:t xml:space="preserve"> - 01 08.245.0049-2.034 </w:t>
      </w:r>
      <w:proofErr w:type="spellStart"/>
      <w:r w:rsidRPr="006A0A61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Equip</w:t>
      </w:r>
      <w:proofErr w:type="spellEnd"/>
      <w:r w:rsidRPr="006A0A61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. e Mat. Permanente </w:t>
      </w:r>
      <w:r w:rsidRPr="006A0A61">
        <w:rPr>
          <w:rFonts w:ascii="Bookman Old Style" w:hAnsi="Bookman Old Style"/>
          <w:color w:val="000000" w:themeColor="text1"/>
          <w:sz w:val="24"/>
          <w:szCs w:val="24"/>
        </w:rPr>
        <w:t>R</w:t>
      </w:r>
      <w:r w:rsidRPr="006A0A61">
        <w:rPr>
          <w:rFonts w:ascii="Bookman Old Style" w:hAnsi="Bookman Old Style"/>
          <w:color w:val="000000" w:themeColor="text1"/>
          <w:sz w:val="22"/>
          <w:szCs w:val="22"/>
        </w:rPr>
        <w:t>$100.000,00</w:t>
      </w:r>
    </w:p>
    <w:p w14:paraId="0B631640" w14:textId="77777777" w:rsidR="006A0A61" w:rsidRPr="006A0A61" w:rsidRDefault="006A0A61" w:rsidP="006A0A61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20"/>
        </w:tabs>
        <w:autoSpaceDE w:val="0"/>
        <w:autoSpaceDN w:val="0"/>
        <w:adjustRightInd w:val="0"/>
        <w:rPr>
          <w:rFonts w:ascii="Bookman Old Style" w:hAnsi="Bookman Old Style"/>
          <w:b/>
          <w:color w:val="000000" w:themeColor="text1"/>
          <w:sz w:val="24"/>
          <w:szCs w:val="24"/>
        </w:rPr>
      </w:pPr>
      <w:r w:rsidRPr="006A0A61">
        <w:rPr>
          <w:rFonts w:ascii="Bookman Old Style" w:hAnsi="Bookman Old Style"/>
          <w:b/>
          <w:color w:val="000000" w:themeColor="text1"/>
          <w:sz w:val="24"/>
          <w:szCs w:val="24"/>
        </w:rPr>
        <w:t>TOTAL DO CRÉDITO SUPLEMENTAR...............................R$100.000,00</w:t>
      </w:r>
    </w:p>
    <w:p w14:paraId="7897C5B9" w14:textId="77777777" w:rsidR="00F60A15" w:rsidRDefault="00F60A15" w:rsidP="00F60A15">
      <w:pPr>
        <w:widowControl w:val="0"/>
        <w:tabs>
          <w:tab w:val="left" w:pos="28"/>
        </w:tabs>
        <w:autoSpaceDE w:val="0"/>
        <w:autoSpaceDN w:val="0"/>
        <w:adjustRightInd w:val="0"/>
        <w:spacing w:line="273" w:lineRule="exact"/>
        <w:ind w:firstLine="709"/>
        <w:jc w:val="both"/>
        <w:rPr>
          <w:rFonts w:ascii="Bookman Old Style" w:hAnsi="Bookman Old Style"/>
          <w:b/>
          <w:sz w:val="24"/>
          <w:szCs w:val="24"/>
        </w:rPr>
      </w:pPr>
    </w:p>
    <w:p w14:paraId="71894EFA" w14:textId="4033ECC0" w:rsidR="00F60A15" w:rsidRDefault="00F60A15" w:rsidP="00F60A15">
      <w:pPr>
        <w:widowControl w:val="0"/>
        <w:tabs>
          <w:tab w:val="left" w:pos="28"/>
        </w:tabs>
        <w:autoSpaceDE w:val="0"/>
        <w:spacing w:line="273" w:lineRule="exact"/>
        <w:ind w:firstLine="851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Art. 3º</w:t>
      </w:r>
      <w:r>
        <w:rPr>
          <w:rFonts w:ascii="Bookman Old Style" w:hAnsi="Bookman Old Style"/>
          <w:sz w:val="24"/>
          <w:szCs w:val="24"/>
        </w:rPr>
        <w:t xml:space="preserve"> Para cobertura do credito aberto pelo artigo anterior, serão utilizados recursos </w:t>
      </w:r>
      <w:r>
        <w:rPr>
          <w:rFonts w:ascii="Bookman Old Style" w:hAnsi="Bookman Old Style"/>
          <w:bCs/>
          <w:sz w:val="24"/>
          <w:szCs w:val="24"/>
        </w:rPr>
        <w:t xml:space="preserve">provenientes de </w:t>
      </w:r>
      <w:r w:rsidR="008A5FC4" w:rsidRPr="006A0A61">
        <w:rPr>
          <w:rFonts w:ascii="Bookman Old Style" w:hAnsi="Bookman Old Style"/>
          <w:sz w:val="24"/>
          <w:szCs w:val="24"/>
        </w:rPr>
        <w:t>anulação parcial de dotações</w:t>
      </w:r>
      <w:r w:rsidRPr="006A0A61">
        <w:rPr>
          <w:rFonts w:ascii="Bookman Old Style" w:hAnsi="Bookman Old Style"/>
          <w:sz w:val="24"/>
          <w:szCs w:val="24"/>
        </w:rPr>
        <w:t>, no valor de R$ 100.000,00 (</w:t>
      </w:r>
      <w:r w:rsidR="006A0A61">
        <w:rPr>
          <w:rFonts w:ascii="Bookman Old Style" w:hAnsi="Bookman Old Style"/>
          <w:sz w:val="24"/>
          <w:szCs w:val="24"/>
        </w:rPr>
        <w:t>c</w:t>
      </w:r>
      <w:r w:rsidRPr="006A0A61">
        <w:rPr>
          <w:rFonts w:ascii="Bookman Old Style" w:hAnsi="Bookman Old Style"/>
          <w:sz w:val="24"/>
          <w:szCs w:val="24"/>
        </w:rPr>
        <w:t xml:space="preserve">em mil reais), </w:t>
      </w:r>
      <w:r>
        <w:rPr>
          <w:rFonts w:ascii="Bookman Old Style" w:hAnsi="Bookman Old Style"/>
          <w:bCs/>
          <w:sz w:val="24"/>
          <w:szCs w:val="24"/>
        </w:rPr>
        <w:t>conforme disposto no</w:t>
      </w:r>
      <w:r>
        <w:rPr>
          <w:rFonts w:ascii="Bookman Old Style" w:hAnsi="Bookman Old Style"/>
          <w:sz w:val="24"/>
          <w:szCs w:val="24"/>
        </w:rPr>
        <w:t xml:space="preserve"> inciso III do § 1º do art. 43 da Lei Federal nº 4.320/1964 das seguintes dotações orçamentárias:</w:t>
      </w:r>
    </w:p>
    <w:p w14:paraId="3BA7C7EE" w14:textId="77777777" w:rsidR="00F60A15" w:rsidRDefault="00F60A15" w:rsidP="00F60A15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14:paraId="2EADB9B9" w14:textId="77777777" w:rsidR="00F60A15" w:rsidRDefault="00F60A15" w:rsidP="00F60A1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</w:tabs>
        <w:autoSpaceDE w:val="0"/>
        <w:autoSpaceDN w:val="0"/>
        <w:adjustRightInd w:val="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02 - PODER EXECUTIVO</w:t>
      </w:r>
    </w:p>
    <w:p w14:paraId="59BAB3E4" w14:textId="77777777" w:rsidR="00F60A15" w:rsidRDefault="00F60A15" w:rsidP="00F60A1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</w:tabs>
        <w:autoSpaceDE w:val="0"/>
        <w:autoSpaceDN w:val="0"/>
        <w:adjustRightInd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bCs/>
          <w:sz w:val="24"/>
          <w:szCs w:val="24"/>
        </w:rPr>
        <w:t>02.10 – Departamento de Assistência e Desenvolvimento Social</w:t>
      </w:r>
      <w:r>
        <w:rPr>
          <w:rFonts w:ascii="Bookman Old Style" w:hAnsi="Bookman Old Style"/>
          <w:sz w:val="22"/>
          <w:szCs w:val="22"/>
        </w:rPr>
        <w:t xml:space="preserve"> 3.1.90.11.06-01 08.245.0049-2.033 Vencimentos e Vantagens Fixas R$ 50.000,00</w:t>
      </w:r>
    </w:p>
    <w:p w14:paraId="6A9408D1" w14:textId="77777777" w:rsidR="00F60A15" w:rsidRDefault="00F60A15" w:rsidP="00F60A1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</w:tabs>
        <w:autoSpaceDE w:val="0"/>
        <w:autoSpaceDN w:val="0"/>
        <w:adjustRightInd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3.1.90.11.06-01 08.122.0049-2.032 Vencimentos e Vantagens Fixas R$ 50.000,00</w:t>
      </w:r>
    </w:p>
    <w:p w14:paraId="4C2335B5" w14:textId="77777777" w:rsidR="00F60A15" w:rsidRDefault="00F60A15" w:rsidP="00F60A1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</w:tabs>
        <w:autoSpaceDE w:val="0"/>
        <w:autoSpaceDN w:val="0"/>
        <w:adjustRightInd w:val="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TOTAL DA ANULAÇÃO.....................................................R$100.000,00</w:t>
      </w:r>
    </w:p>
    <w:p w14:paraId="0AE3AA6F" w14:textId="68CF611B" w:rsidR="00F60A15" w:rsidRDefault="00F60A15" w:rsidP="003E26D8">
      <w:pPr>
        <w:tabs>
          <w:tab w:val="left" w:pos="1903"/>
        </w:tabs>
        <w:ind w:firstLine="851"/>
        <w:jc w:val="both"/>
        <w:rPr>
          <w:rFonts w:ascii="Bookman Old Style" w:eastAsia="Calibri" w:hAnsi="Bookman Old Style"/>
          <w:sz w:val="24"/>
          <w:szCs w:val="24"/>
          <w:lang w:eastAsia="en-US"/>
        </w:rPr>
      </w:pPr>
      <w:r>
        <w:rPr>
          <w:rFonts w:ascii="Bookman Old Style" w:eastAsia="Calibri" w:hAnsi="Bookman Old Style"/>
          <w:b/>
          <w:sz w:val="24"/>
          <w:szCs w:val="24"/>
          <w:lang w:eastAsia="en-US"/>
        </w:rPr>
        <w:lastRenderedPageBreak/>
        <w:t xml:space="preserve">Art. 4º </w:t>
      </w:r>
      <w:r>
        <w:rPr>
          <w:rFonts w:ascii="Bookman Old Style" w:eastAsia="Calibri" w:hAnsi="Bookman Old Style"/>
          <w:sz w:val="24"/>
          <w:szCs w:val="24"/>
          <w:lang w:eastAsia="en-US"/>
        </w:rPr>
        <w:t>O demonstrativo do impacto orçamentário e financeiro de que trata o artigo 16 da Lei Complementar nº 101/2000, fica dispensado</w:t>
      </w:r>
      <w:r w:rsidR="00364652">
        <w:rPr>
          <w:rFonts w:ascii="Bookman Old Style" w:eastAsia="Calibri" w:hAnsi="Bookman Old Style"/>
          <w:sz w:val="24"/>
          <w:szCs w:val="24"/>
          <w:lang w:eastAsia="en-US"/>
        </w:rPr>
        <w:t>,</w:t>
      </w:r>
      <w:r>
        <w:rPr>
          <w:rFonts w:ascii="Bookman Old Style" w:eastAsia="Calibri" w:hAnsi="Bookman Old Style"/>
          <w:sz w:val="24"/>
          <w:szCs w:val="24"/>
          <w:lang w:eastAsia="en-US"/>
        </w:rPr>
        <w:t xml:space="preserve"> tendo em vista tratar-se de despesas custeadas com recursos de ANULAÇÃO PARCIAL de dotações orçamentárias.</w:t>
      </w:r>
    </w:p>
    <w:p w14:paraId="5B0E279C" w14:textId="77777777" w:rsidR="00F60A15" w:rsidRDefault="00F60A15" w:rsidP="00F60A15">
      <w:pPr>
        <w:ind w:firstLine="851"/>
        <w:jc w:val="both"/>
        <w:rPr>
          <w:rFonts w:ascii="Bookman Old Style" w:eastAsia="Calibri" w:hAnsi="Bookman Old Style"/>
          <w:sz w:val="24"/>
          <w:szCs w:val="24"/>
          <w:lang w:eastAsia="en-US"/>
        </w:rPr>
      </w:pPr>
    </w:p>
    <w:p w14:paraId="491269DB" w14:textId="410A4840" w:rsidR="00F60A15" w:rsidRPr="008955E4" w:rsidRDefault="00F60A15" w:rsidP="00F60A15">
      <w:pPr>
        <w:pStyle w:val="NormalWeb"/>
        <w:widowControl w:val="0"/>
        <w:spacing w:before="0" w:after="0"/>
        <w:ind w:firstLine="851"/>
        <w:jc w:val="both"/>
        <w:rPr>
          <w:rFonts w:ascii="Bookman Old Style" w:hAnsi="Bookman Old Style"/>
        </w:rPr>
      </w:pPr>
      <w:r w:rsidRPr="008955E4">
        <w:rPr>
          <w:rFonts w:ascii="Bookman Old Style" w:hAnsi="Bookman Old Style"/>
          <w:b/>
        </w:rPr>
        <w:t>Art.</w:t>
      </w:r>
      <w:r>
        <w:rPr>
          <w:rFonts w:ascii="Bookman Old Style" w:hAnsi="Bookman Old Style"/>
          <w:b/>
        </w:rPr>
        <w:t xml:space="preserve"> 5º</w:t>
      </w:r>
      <w:r w:rsidRPr="008955E4">
        <w:rPr>
          <w:rFonts w:ascii="Bookman Old Style" w:hAnsi="Bookman Old Style"/>
        </w:rPr>
        <w:t xml:space="preserve"> A subvenç</w:t>
      </w:r>
      <w:r>
        <w:rPr>
          <w:rFonts w:ascii="Bookman Old Style" w:hAnsi="Bookman Old Style"/>
        </w:rPr>
        <w:t>ão</w:t>
      </w:r>
      <w:r w:rsidRPr="008955E4">
        <w:rPr>
          <w:rFonts w:ascii="Bookman Old Style" w:hAnsi="Bookman Old Style"/>
        </w:rPr>
        <w:t xml:space="preserve"> socia</w:t>
      </w:r>
      <w:r>
        <w:rPr>
          <w:rFonts w:ascii="Bookman Old Style" w:hAnsi="Bookman Old Style"/>
        </w:rPr>
        <w:t>l</w:t>
      </w:r>
      <w:r w:rsidRPr="008955E4">
        <w:rPr>
          <w:rFonts w:ascii="Bookman Old Style" w:hAnsi="Bookman Old Style"/>
        </w:rPr>
        <w:t>/contribuiç</w:t>
      </w:r>
      <w:r>
        <w:rPr>
          <w:rFonts w:ascii="Bookman Old Style" w:hAnsi="Bookman Old Style"/>
        </w:rPr>
        <w:t>ão</w:t>
      </w:r>
      <w:r w:rsidRPr="008955E4">
        <w:rPr>
          <w:rFonts w:ascii="Bookman Old Style" w:hAnsi="Bookman Old Style"/>
        </w:rPr>
        <w:t xml:space="preserve"> previstas nesta Lei, ser</w:t>
      </w:r>
      <w:r>
        <w:rPr>
          <w:rFonts w:ascii="Bookman Old Style" w:hAnsi="Bookman Old Style"/>
        </w:rPr>
        <w:t>á</w:t>
      </w:r>
      <w:r w:rsidRPr="008955E4">
        <w:rPr>
          <w:rFonts w:ascii="Bookman Old Style" w:hAnsi="Bookman Old Style"/>
        </w:rPr>
        <w:t xml:space="preserve"> transferida </w:t>
      </w:r>
      <w:r w:rsidR="006A0A61">
        <w:rPr>
          <w:rFonts w:ascii="Bookman Old Style" w:hAnsi="Bookman Old Style"/>
        </w:rPr>
        <w:t>em parcela única</w:t>
      </w:r>
      <w:r w:rsidRPr="008955E4">
        <w:rPr>
          <w:rFonts w:ascii="Bookman Old Style" w:hAnsi="Bookman Old Style"/>
        </w:rPr>
        <w:t xml:space="preserve">, mediante transferência diretamente em conta corrente especifica da referida entidade beneficiada e de acordo com a disponibilidade financeira do Município, dentro do exercício de </w:t>
      </w:r>
      <w:r>
        <w:rPr>
          <w:rFonts w:ascii="Bookman Old Style" w:hAnsi="Bookman Old Style"/>
        </w:rPr>
        <w:t>2026</w:t>
      </w:r>
      <w:r w:rsidRPr="008955E4">
        <w:rPr>
          <w:rFonts w:ascii="Bookman Old Style" w:hAnsi="Bookman Old Style"/>
        </w:rPr>
        <w:t>.</w:t>
      </w:r>
    </w:p>
    <w:p w14:paraId="6273DCC2" w14:textId="77777777" w:rsidR="00F60A15" w:rsidRPr="008955E4" w:rsidRDefault="00F60A15" w:rsidP="00F60A15">
      <w:pPr>
        <w:pStyle w:val="NormalWeb"/>
        <w:widowControl w:val="0"/>
        <w:spacing w:before="0" w:after="0"/>
        <w:jc w:val="both"/>
        <w:rPr>
          <w:rFonts w:ascii="Bookman Old Style" w:hAnsi="Bookman Old Style"/>
          <w:b/>
        </w:rPr>
      </w:pPr>
    </w:p>
    <w:p w14:paraId="11E8F564" w14:textId="6EDB1B1A" w:rsidR="00F60A15" w:rsidRPr="008955E4" w:rsidRDefault="00F60A15" w:rsidP="00F60A15">
      <w:pPr>
        <w:pStyle w:val="NormalWeb"/>
        <w:widowControl w:val="0"/>
        <w:spacing w:before="0" w:after="0"/>
        <w:jc w:val="both"/>
        <w:rPr>
          <w:rFonts w:ascii="Bookman Old Style" w:hAnsi="Bookman Old Style"/>
        </w:rPr>
      </w:pPr>
      <w:r w:rsidRPr="008955E4">
        <w:rPr>
          <w:rFonts w:ascii="Bookman Old Style" w:hAnsi="Bookman Old Style"/>
          <w:b/>
        </w:rPr>
        <w:tab/>
        <w:t xml:space="preserve">Art. </w:t>
      </w:r>
      <w:r>
        <w:rPr>
          <w:rFonts w:ascii="Bookman Old Style" w:hAnsi="Bookman Old Style"/>
          <w:b/>
        </w:rPr>
        <w:t>6º</w:t>
      </w:r>
      <w:r w:rsidRPr="008955E4">
        <w:rPr>
          <w:rFonts w:ascii="Bookman Old Style" w:hAnsi="Bookman Old Style"/>
        </w:rPr>
        <w:t xml:space="preserve"> A subven</w:t>
      </w:r>
      <w:r>
        <w:rPr>
          <w:rFonts w:ascii="Bookman Old Style" w:hAnsi="Bookman Old Style"/>
        </w:rPr>
        <w:t>ção/contribuição</w:t>
      </w:r>
      <w:r w:rsidRPr="008955E4">
        <w:rPr>
          <w:rFonts w:ascii="Bookman Old Style" w:hAnsi="Bookman Old Style"/>
        </w:rPr>
        <w:t xml:space="preserve"> socia</w:t>
      </w:r>
      <w:r>
        <w:rPr>
          <w:rFonts w:ascii="Bookman Old Style" w:hAnsi="Bookman Old Style"/>
        </w:rPr>
        <w:t>l</w:t>
      </w:r>
      <w:r w:rsidRPr="008955E4">
        <w:rPr>
          <w:rFonts w:ascii="Bookman Old Style" w:hAnsi="Bookman Old Style"/>
        </w:rPr>
        <w:t xml:space="preserve"> ser</w:t>
      </w:r>
      <w:r>
        <w:rPr>
          <w:rFonts w:ascii="Bookman Old Style" w:hAnsi="Bookman Old Style"/>
        </w:rPr>
        <w:t>á</w:t>
      </w:r>
      <w:r w:rsidRPr="008955E4">
        <w:rPr>
          <w:rFonts w:ascii="Bookman Old Style" w:hAnsi="Bookman Old Style"/>
        </w:rPr>
        <w:t xml:space="preserve"> concedida à entidade </w:t>
      </w:r>
      <w:r w:rsidRPr="006A0A61">
        <w:rPr>
          <w:rFonts w:ascii="Bookman Old Style" w:hAnsi="Bookman Old Style"/>
          <w:color w:val="000000" w:themeColor="text1"/>
        </w:rPr>
        <w:t>objetivando a manutenção de suas atividades</w:t>
      </w:r>
      <w:r w:rsidRPr="008955E4">
        <w:rPr>
          <w:rFonts w:ascii="Bookman Old Style" w:hAnsi="Bookman Old Style"/>
        </w:rPr>
        <w:t>, desde que esteja legalmente constituída, atend</w:t>
      </w:r>
      <w:r>
        <w:rPr>
          <w:rFonts w:ascii="Bookman Old Style" w:hAnsi="Bookman Old Style"/>
        </w:rPr>
        <w:t>a</w:t>
      </w:r>
      <w:r w:rsidRPr="008955E4">
        <w:rPr>
          <w:rFonts w:ascii="Bookman Old Style" w:hAnsi="Bookman Old Style"/>
        </w:rPr>
        <w:t xml:space="preserve"> às exigências legais e tenha aprovação do seu plano</w:t>
      </w:r>
      <w:r>
        <w:rPr>
          <w:rFonts w:ascii="Bookman Old Style" w:hAnsi="Bookman Old Style"/>
        </w:rPr>
        <w:t xml:space="preserve"> </w:t>
      </w:r>
      <w:r w:rsidRPr="008955E4">
        <w:rPr>
          <w:rFonts w:ascii="Bookman Old Style" w:hAnsi="Bookman Old Style"/>
        </w:rPr>
        <w:t xml:space="preserve">de trabalho pelo Executivo Municipal, </w:t>
      </w:r>
      <w:r w:rsidR="00106B2C">
        <w:rPr>
          <w:rFonts w:ascii="Bookman Old Style" w:hAnsi="Bookman Old Style"/>
        </w:rPr>
        <w:t>por meio</w:t>
      </w:r>
      <w:r w:rsidRPr="008955E4">
        <w:rPr>
          <w:rFonts w:ascii="Bookman Old Style" w:hAnsi="Bookman Old Style"/>
        </w:rPr>
        <w:t xml:space="preserve"> dos respectivos Conselhos, </w:t>
      </w:r>
      <w:bookmarkStart w:id="0" w:name="_Hlk121237756"/>
      <w:r w:rsidRPr="008955E4">
        <w:rPr>
          <w:rFonts w:ascii="Bookman Old Style" w:hAnsi="Bookman Old Style"/>
        </w:rPr>
        <w:t>podendo ocorrer também a redução d</w:t>
      </w:r>
      <w:r w:rsidR="00364652">
        <w:rPr>
          <w:rFonts w:ascii="Bookman Old Style" w:hAnsi="Bookman Old Style"/>
        </w:rPr>
        <w:t>o</w:t>
      </w:r>
      <w:r w:rsidRPr="008955E4">
        <w:rPr>
          <w:rFonts w:ascii="Bookman Old Style" w:hAnsi="Bookman Old Style"/>
        </w:rPr>
        <w:t xml:space="preserve"> repasse</w:t>
      </w:r>
      <w:r w:rsidR="00364652">
        <w:rPr>
          <w:rFonts w:ascii="Bookman Old Style" w:hAnsi="Bookman Old Style"/>
        </w:rPr>
        <w:t>,</w:t>
      </w:r>
      <w:r w:rsidRPr="008955E4">
        <w:rPr>
          <w:rFonts w:ascii="Bookman Old Style" w:hAnsi="Bookman Old Style"/>
        </w:rPr>
        <w:t xml:space="preserve"> motivada pelo plano de trabalho apresentado.</w:t>
      </w:r>
    </w:p>
    <w:bookmarkEnd w:id="0"/>
    <w:p w14:paraId="311ABAEC" w14:textId="77777777" w:rsidR="00F60A15" w:rsidRPr="008955E4" w:rsidRDefault="00F60A15" w:rsidP="00F60A15">
      <w:pPr>
        <w:pStyle w:val="NormalWeb"/>
        <w:widowControl w:val="0"/>
        <w:spacing w:before="0" w:after="0"/>
        <w:jc w:val="both"/>
        <w:rPr>
          <w:rFonts w:ascii="Bookman Old Style" w:hAnsi="Bookman Old Style"/>
          <w:b/>
        </w:rPr>
      </w:pPr>
    </w:p>
    <w:p w14:paraId="6981AF0C" w14:textId="2C3394B8" w:rsidR="00F60A15" w:rsidRPr="008955E4" w:rsidRDefault="00F60A15" w:rsidP="00F60A15">
      <w:pPr>
        <w:pStyle w:val="NormalWeb"/>
        <w:widowControl w:val="0"/>
        <w:spacing w:before="0" w:after="0"/>
        <w:jc w:val="both"/>
        <w:rPr>
          <w:rFonts w:ascii="Bookman Old Style" w:hAnsi="Bookman Old Style"/>
        </w:rPr>
      </w:pPr>
      <w:r w:rsidRPr="008955E4">
        <w:rPr>
          <w:rFonts w:ascii="Bookman Old Style" w:hAnsi="Bookman Old Style"/>
          <w:b/>
        </w:rPr>
        <w:tab/>
        <w:t xml:space="preserve">Art. </w:t>
      </w:r>
      <w:r>
        <w:rPr>
          <w:rFonts w:ascii="Bookman Old Style" w:hAnsi="Bookman Old Style"/>
          <w:b/>
        </w:rPr>
        <w:t xml:space="preserve">7º </w:t>
      </w:r>
      <w:r w:rsidRPr="008955E4">
        <w:rPr>
          <w:rFonts w:ascii="Bookman Old Style" w:hAnsi="Bookman Old Style"/>
        </w:rPr>
        <w:t>A entidade beneficiada submeter-se-</w:t>
      </w:r>
      <w:r>
        <w:rPr>
          <w:rFonts w:ascii="Bookman Old Style" w:hAnsi="Bookman Old Style"/>
        </w:rPr>
        <w:t>á</w:t>
      </w:r>
      <w:r w:rsidRPr="008955E4">
        <w:rPr>
          <w:rFonts w:ascii="Bookman Old Style" w:hAnsi="Bookman Old Style"/>
        </w:rPr>
        <w:t xml:space="preserve"> à fiscalização do Executivo Municipal, ficando obrigada a prestar contas da aplicação dos recursos recebidos no exercício. </w:t>
      </w:r>
    </w:p>
    <w:p w14:paraId="2F254BDB" w14:textId="77777777" w:rsidR="00F60A15" w:rsidRPr="008955E4" w:rsidRDefault="00F60A15" w:rsidP="00F60A15">
      <w:pPr>
        <w:jc w:val="both"/>
        <w:rPr>
          <w:rFonts w:ascii="Bookman Old Style" w:hAnsi="Bookman Old Style"/>
          <w:b/>
          <w:sz w:val="24"/>
          <w:szCs w:val="24"/>
        </w:rPr>
      </w:pPr>
    </w:p>
    <w:p w14:paraId="44DBEAFF" w14:textId="039899EA" w:rsidR="00F60A15" w:rsidRPr="008955E4" w:rsidRDefault="00F60A15" w:rsidP="00F60A15">
      <w:pPr>
        <w:jc w:val="both"/>
        <w:rPr>
          <w:rFonts w:ascii="Bookman Old Style" w:hAnsi="Bookman Old Style"/>
          <w:sz w:val="24"/>
          <w:szCs w:val="24"/>
        </w:rPr>
      </w:pPr>
      <w:r w:rsidRPr="008955E4">
        <w:rPr>
          <w:rFonts w:ascii="Bookman Old Style" w:hAnsi="Bookman Old Style"/>
          <w:b/>
          <w:sz w:val="24"/>
          <w:szCs w:val="24"/>
        </w:rPr>
        <w:tab/>
        <w:t xml:space="preserve">Art. </w:t>
      </w:r>
      <w:r>
        <w:rPr>
          <w:rFonts w:ascii="Bookman Old Style" w:hAnsi="Bookman Old Style"/>
          <w:b/>
          <w:sz w:val="24"/>
          <w:szCs w:val="24"/>
        </w:rPr>
        <w:t>8</w:t>
      </w:r>
      <w:r w:rsidRPr="008955E4">
        <w:rPr>
          <w:rFonts w:ascii="Bookman Old Style" w:hAnsi="Bookman Old Style"/>
          <w:b/>
          <w:sz w:val="24"/>
          <w:szCs w:val="24"/>
        </w:rPr>
        <w:t>º</w:t>
      </w:r>
      <w:r w:rsidRPr="008955E4">
        <w:rPr>
          <w:rFonts w:ascii="Bookman Old Style" w:hAnsi="Bookman Old Style"/>
          <w:sz w:val="24"/>
          <w:szCs w:val="24"/>
        </w:rPr>
        <w:t xml:space="preserve"> Por se tratar de subvenç</w:t>
      </w:r>
      <w:r>
        <w:rPr>
          <w:rFonts w:ascii="Bookman Old Style" w:hAnsi="Bookman Old Style"/>
          <w:sz w:val="24"/>
          <w:szCs w:val="24"/>
        </w:rPr>
        <w:t>ão</w:t>
      </w:r>
      <w:r w:rsidRPr="008955E4">
        <w:rPr>
          <w:rFonts w:ascii="Bookman Old Style" w:hAnsi="Bookman Old Style"/>
          <w:sz w:val="24"/>
          <w:szCs w:val="24"/>
        </w:rPr>
        <w:t>/contribuiç</w:t>
      </w:r>
      <w:r>
        <w:rPr>
          <w:rFonts w:ascii="Bookman Old Style" w:hAnsi="Bookman Old Style"/>
          <w:sz w:val="24"/>
          <w:szCs w:val="24"/>
        </w:rPr>
        <w:t>ão</w:t>
      </w:r>
      <w:r w:rsidRPr="008955E4">
        <w:rPr>
          <w:rFonts w:ascii="Bookman Old Style" w:hAnsi="Bookman Old Style"/>
          <w:sz w:val="24"/>
          <w:szCs w:val="24"/>
        </w:rPr>
        <w:t xml:space="preserve"> prevista no </w:t>
      </w:r>
      <w:r>
        <w:rPr>
          <w:rFonts w:ascii="Bookman Old Style" w:hAnsi="Bookman Old Style"/>
          <w:sz w:val="24"/>
          <w:szCs w:val="24"/>
        </w:rPr>
        <w:t>i</w:t>
      </w:r>
      <w:r w:rsidRPr="008955E4">
        <w:rPr>
          <w:rFonts w:ascii="Bookman Old Style" w:hAnsi="Bookman Old Style"/>
          <w:sz w:val="24"/>
          <w:szCs w:val="24"/>
        </w:rPr>
        <w:t>nciso I do § 3º do artigo 12 da Lei 4.320 de 17 de março de 1964</w:t>
      </w:r>
      <w:r w:rsidR="00364652">
        <w:rPr>
          <w:rFonts w:ascii="Bookman Old Style" w:hAnsi="Bookman Old Style"/>
          <w:sz w:val="24"/>
          <w:szCs w:val="24"/>
        </w:rPr>
        <w:t>,</w:t>
      </w:r>
      <w:r w:rsidRPr="008955E4">
        <w:rPr>
          <w:rFonts w:ascii="Bookman Old Style" w:hAnsi="Bookman Old Style"/>
          <w:sz w:val="24"/>
          <w:szCs w:val="24"/>
        </w:rPr>
        <w:t xml:space="preserve"> e considerando os fins do disposto no artigo 31, incisos I e II</w:t>
      </w:r>
      <w:r w:rsidR="00364652">
        <w:rPr>
          <w:rFonts w:ascii="Bookman Old Style" w:hAnsi="Bookman Old Style"/>
          <w:sz w:val="24"/>
          <w:szCs w:val="24"/>
        </w:rPr>
        <w:t>,</w:t>
      </w:r>
      <w:r w:rsidRPr="008955E4">
        <w:rPr>
          <w:rFonts w:ascii="Bookman Old Style" w:hAnsi="Bookman Old Style"/>
          <w:sz w:val="24"/>
          <w:szCs w:val="24"/>
        </w:rPr>
        <w:t xml:space="preserve"> da Lei nº 13.019/2014, fica autorizada a inexigibilidade do chamamento público de que trata referida lei, </w:t>
      </w:r>
      <w:r w:rsidR="00106B2C">
        <w:rPr>
          <w:rFonts w:ascii="Bookman Old Style" w:hAnsi="Bookman Old Style"/>
          <w:sz w:val="24"/>
          <w:szCs w:val="24"/>
        </w:rPr>
        <w:t>di</w:t>
      </w:r>
      <w:r w:rsidRPr="008955E4">
        <w:rPr>
          <w:rFonts w:ascii="Bookman Old Style" w:hAnsi="Bookman Old Style"/>
          <w:sz w:val="24"/>
          <w:szCs w:val="24"/>
        </w:rPr>
        <w:t>ante a singularidade do objeto d</w:t>
      </w:r>
      <w:r w:rsidR="006A0A61">
        <w:rPr>
          <w:rFonts w:ascii="Bookman Old Style" w:hAnsi="Bookman Old Style"/>
          <w:sz w:val="24"/>
          <w:szCs w:val="24"/>
        </w:rPr>
        <w:t>a</w:t>
      </w:r>
      <w:r w:rsidRPr="008955E4">
        <w:rPr>
          <w:rFonts w:ascii="Bookman Old Style" w:hAnsi="Bookman Old Style"/>
          <w:sz w:val="24"/>
          <w:szCs w:val="24"/>
        </w:rPr>
        <w:t xml:space="preserve"> parceria</w:t>
      </w:r>
      <w:r w:rsidR="00364652">
        <w:rPr>
          <w:rFonts w:ascii="Bookman Old Style" w:hAnsi="Bookman Old Style"/>
          <w:sz w:val="24"/>
          <w:szCs w:val="24"/>
        </w:rPr>
        <w:t>,</w:t>
      </w:r>
      <w:r w:rsidRPr="008955E4">
        <w:rPr>
          <w:rFonts w:ascii="Bookman Old Style" w:hAnsi="Bookman Old Style"/>
          <w:sz w:val="24"/>
          <w:szCs w:val="24"/>
        </w:rPr>
        <w:t xml:space="preserve"> do público</w:t>
      </w:r>
      <w:r w:rsidR="00106B2C">
        <w:rPr>
          <w:rFonts w:ascii="Bookman Old Style" w:hAnsi="Bookman Old Style"/>
          <w:sz w:val="24"/>
          <w:szCs w:val="24"/>
        </w:rPr>
        <w:t>-</w:t>
      </w:r>
      <w:r w:rsidRPr="008955E4">
        <w:rPr>
          <w:rFonts w:ascii="Bookman Old Style" w:hAnsi="Bookman Old Style"/>
          <w:sz w:val="24"/>
          <w:szCs w:val="24"/>
        </w:rPr>
        <w:t>alvo por ela atendido e do fato de que as metas somente podem ser atingidas por cada uma das Entidades beneficiárias.</w:t>
      </w:r>
    </w:p>
    <w:p w14:paraId="43D31BB1" w14:textId="77777777" w:rsidR="00F60A15" w:rsidRPr="008955E4" w:rsidRDefault="00F60A15" w:rsidP="00F60A15">
      <w:pPr>
        <w:jc w:val="both"/>
        <w:rPr>
          <w:rFonts w:ascii="Bookman Old Style" w:hAnsi="Bookman Old Style"/>
          <w:sz w:val="24"/>
          <w:szCs w:val="24"/>
        </w:rPr>
      </w:pPr>
    </w:p>
    <w:p w14:paraId="14DA3417" w14:textId="77777777" w:rsidR="00F60A15" w:rsidRPr="008955E4" w:rsidRDefault="00F60A15" w:rsidP="00F60A15">
      <w:pPr>
        <w:jc w:val="both"/>
        <w:rPr>
          <w:rFonts w:ascii="Bookman Old Style" w:hAnsi="Bookman Old Style"/>
          <w:sz w:val="24"/>
          <w:szCs w:val="24"/>
        </w:rPr>
      </w:pPr>
      <w:r w:rsidRPr="008955E4">
        <w:rPr>
          <w:rFonts w:ascii="Bookman Old Style" w:hAnsi="Bookman Old Style"/>
          <w:b/>
          <w:sz w:val="24"/>
          <w:szCs w:val="24"/>
        </w:rPr>
        <w:tab/>
      </w:r>
      <w:r w:rsidRPr="007A0EB4">
        <w:rPr>
          <w:rFonts w:ascii="Bookman Old Style" w:hAnsi="Bookman Old Style"/>
          <w:b/>
          <w:sz w:val="24"/>
          <w:szCs w:val="24"/>
        </w:rPr>
        <w:t>Parágra</w:t>
      </w:r>
      <w:r w:rsidRPr="008955E4">
        <w:rPr>
          <w:rFonts w:ascii="Bookman Old Style" w:hAnsi="Bookman Old Style"/>
          <w:b/>
          <w:sz w:val="24"/>
          <w:szCs w:val="24"/>
        </w:rPr>
        <w:t xml:space="preserve">fo </w:t>
      </w:r>
      <w:r>
        <w:rPr>
          <w:rFonts w:ascii="Bookman Old Style" w:hAnsi="Bookman Old Style"/>
          <w:b/>
          <w:sz w:val="24"/>
          <w:szCs w:val="24"/>
        </w:rPr>
        <w:t>ú</w:t>
      </w:r>
      <w:r w:rsidRPr="008955E4">
        <w:rPr>
          <w:rFonts w:ascii="Bookman Old Style" w:hAnsi="Bookman Old Style"/>
          <w:b/>
          <w:sz w:val="24"/>
          <w:szCs w:val="24"/>
        </w:rPr>
        <w:t>nico</w:t>
      </w:r>
      <w:r w:rsidRPr="008955E4">
        <w:rPr>
          <w:rFonts w:ascii="Bookman Old Style" w:hAnsi="Bookman Old Style"/>
          <w:sz w:val="24"/>
          <w:szCs w:val="24"/>
        </w:rPr>
        <w:t xml:space="preserve"> - A presente subvenção/contribuições não dispensa as demais normas exigidas pela Lei 13.019 de 31 de julho de 2014, e suas alterações.</w:t>
      </w:r>
    </w:p>
    <w:p w14:paraId="120D0138" w14:textId="77777777" w:rsidR="00F60A15" w:rsidRPr="008955E4" w:rsidRDefault="00F60A15" w:rsidP="00F60A15">
      <w:pPr>
        <w:jc w:val="both"/>
        <w:rPr>
          <w:rFonts w:ascii="Bookman Old Style" w:hAnsi="Bookman Old Style"/>
          <w:sz w:val="24"/>
          <w:szCs w:val="24"/>
        </w:rPr>
      </w:pPr>
    </w:p>
    <w:p w14:paraId="3ECD4929" w14:textId="3B66FA26" w:rsidR="00F60A15" w:rsidRPr="006A0A61" w:rsidRDefault="00F60A15" w:rsidP="006A0A61">
      <w:pPr>
        <w:jc w:val="both"/>
        <w:rPr>
          <w:rFonts w:ascii="Bookman Old Style" w:hAnsi="Bookman Old Style"/>
          <w:sz w:val="24"/>
          <w:szCs w:val="24"/>
        </w:rPr>
      </w:pPr>
      <w:r w:rsidRPr="008955E4">
        <w:rPr>
          <w:rFonts w:ascii="Bookman Old Style" w:hAnsi="Bookman Old Style"/>
          <w:b/>
          <w:bCs/>
          <w:sz w:val="24"/>
          <w:szCs w:val="24"/>
        </w:rPr>
        <w:t xml:space="preserve">           Art. </w:t>
      </w:r>
      <w:r>
        <w:rPr>
          <w:rFonts w:ascii="Bookman Old Style" w:hAnsi="Bookman Old Style"/>
          <w:b/>
          <w:bCs/>
          <w:sz w:val="24"/>
          <w:szCs w:val="24"/>
        </w:rPr>
        <w:t>9</w:t>
      </w:r>
      <w:r w:rsidRPr="008955E4">
        <w:rPr>
          <w:rFonts w:ascii="Bookman Old Style" w:hAnsi="Bookman Old Style"/>
          <w:b/>
          <w:bCs/>
          <w:sz w:val="24"/>
          <w:szCs w:val="24"/>
        </w:rPr>
        <w:t>º</w:t>
      </w:r>
      <w:r w:rsidRPr="008955E4">
        <w:rPr>
          <w:rFonts w:ascii="Bookman Old Style" w:hAnsi="Bookman Old Style"/>
          <w:sz w:val="24"/>
          <w:szCs w:val="24"/>
        </w:rPr>
        <w:t xml:space="preserve"> - Fica autorizado pelo Executivo Municipal, </w:t>
      </w:r>
      <w:r w:rsidR="00106B2C">
        <w:rPr>
          <w:rFonts w:ascii="Bookman Old Style" w:hAnsi="Bookman Old Style"/>
          <w:color w:val="000000" w:themeColor="text1"/>
          <w:sz w:val="24"/>
          <w:szCs w:val="24"/>
        </w:rPr>
        <w:t>caso</w:t>
      </w:r>
      <w:r w:rsidRPr="006A0A61">
        <w:rPr>
          <w:rFonts w:ascii="Bookman Old Style" w:hAnsi="Bookman Old Style"/>
          <w:color w:val="000000" w:themeColor="text1"/>
          <w:sz w:val="24"/>
          <w:szCs w:val="24"/>
        </w:rPr>
        <w:t xml:space="preserve"> ocorrer</w:t>
      </w:r>
      <w:r w:rsidR="00106B2C">
        <w:rPr>
          <w:rFonts w:ascii="Bookman Old Style" w:hAnsi="Bookman Old Style"/>
          <w:color w:val="000000" w:themeColor="text1"/>
          <w:sz w:val="24"/>
          <w:szCs w:val="24"/>
        </w:rPr>
        <w:t>a</w:t>
      </w:r>
      <w:r w:rsidRPr="006A0A61">
        <w:rPr>
          <w:rFonts w:ascii="Bookman Old Style" w:hAnsi="Bookman Old Style"/>
          <w:color w:val="000000" w:themeColor="text1"/>
          <w:sz w:val="24"/>
          <w:szCs w:val="24"/>
        </w:rPr>
        <w:t xml:space="preserve"> atraso no repasse da</w:t>
      </w:r>
      <w:r w:rsidR="006A0A61">
        <w:rPr>
          <w:rFonts w:ascii="Bookman Old Style" w:hAnsi="Bookman Old Style"/>
          <w:color w:val="000000" w:themeColor="text1"/>
          <w:sz w:val="24"/>
          <w:szCs w:val="24"/>
        </w:rPr>
        <w:t>s</w:t>
      </w:r>
      <w:r w:rsidRPr="006A0A61">
        <w:rPr>
          <w:rFonts w:ascii="Bookman Old Style" w:hAnsi="Bookman Old Style"/>
          <w:color w:val="000000" w:themeColor="text1"/>
          <w:sz w:val="24"/>
          <w:szCs w:val="24"/>
        </w:rPr>
        <w:t xml:space="preserve"> parcela</w:t>
      </w:r>
      <w:r w:rsidR="006A0A61">
        <w:rPr>
          <w:rFonts w:ascii="Bookman Old Style" w:hAnsi="Bookman Old Style"/>
          <w:color w:val="000000" w:themeColor="text1"/>
          <w:sz w:val="24"/>
          <w:szCs w:val="24"/>
        </w:rPr>
        <w:t>s</w:t>
      </w:r>
      <w:r w:rsidRPr="006A0A61">
        <w:rPr>
          <w:rFonts w:ascii="Bookman Old Style" w:hAnsi="Bookman Old Style"/>
          <w:color w:val="000000" w:themeColor="text1"/>
          <w:sz w:val="24"/>
          <w:szCs w:val="24"/>
        </w:rPr>
        <w:t xml:space="preserve"> programa</w:t>
      </w:r>
      <w:r w:rsidR="006A0A61">
        <w:rPr>
          <w:rFonts w:ascii="Bookman Old Style" w:hAnsi="Bookman Old Style"/>
          <w:color w:val="000000" w:themeColor="text1"/>
          <w:sz w:val="24"/>
          <w:szCs w:val="24"/>
        </w:rPr>
        <w:t>s</w:t>
      </w:r>
      <w:r w:rsidRPr="006A0A61">
        <w:rPr>
          <w:rFonts w:ascii="Bookman Old Style" w:hAnsi="Bookman Old Style"/>
          <w:color w:val="000000" w:themeColor="text1"/>
          <w:sz w:val="24"/>
          <w:szCs w:val="24"/>
        </w:rPr>
        <w:t xml:space="preserve">, </w:t>
      </w:r>
      <w:r w:rsidRPr="008955E4">
        <w:rPr>
          <w:rFonts w:ascii="Bookman Old Style" w:hAnsi="Bookman Old Style"/>
          <w:sz w:val="24"/>
          <w:szCs w:val="24"/>
        </w:rPr>
        <w:t>sejam elas, oriundas de Recursos</w:t>
      </w:r>
      <w:r w:rsidR="00E208F3">
        <w:rPr>
          <w:rFonts w:ascii="Bookman Old Style" w:hAnsi="Bookman Old Style"/>
          <w:sz w:val="24"/>
          <w:szCs w:val="24"/>
        </w:rPr>
        <w:t xml:space="preserve"> f</w:t>
      </w:r>
      <w:r w:rsidRPr="008955E4">
        <w:rPr>
          <w:rFonts w:ascii="Bookman Old Style" w:hAnsi="Bookman Old Style"/>
          <w:sz w:val="24"/>
          <w:szCs w:val="24"/>
        </w:rPr>
        <w:t xml:space="preserve">ederais, </w:t>
      </w:r>
      <w:r w:rsidR="00E208F3">
        <w:rPr>
          <w:rFonts w:ascii="Bookman Old Style" w:hAnsi="Bookman Old Style"/>
          <w:sz w:val="24"/>
          <w:szCs w:val="24"/>
        </w:rPr>
        <w:t>e</w:t>
      </w:r>
      <w:r w:rsidRPr="008955E4">
        <w:rPr>
          <w:rFonts w:ascii="Bookman Old Style" w:hAnsi="Bookman Old Style"/>
          <w:sz w:val="24"/>
          <w:szCs w:val="24"/>
        </w:rPr>
        <w:t xml:space="preserve">staduais e </w:t>
      </w:r>
      <w:r w:rsidR="00E208F3">
        <w:rPr>
          <w:rFonts w:ascii="Bookman Old Style" w:hAnsi="Bookman Old Style"/>
          <w:sz w:val="24"/>
          <w:szCs w:val="24"/>
        </w:rPr>
        <w:t>m</w:t>
      </w:r>
      <w:r w:rsidRPr="008955E4">
        <w:rPr>
          <w:rFonts w:ascii="Bookman Old Style" w:hAnsi="Bookman Old Style"/>
          <w:sz w:val="24"/>
          <w:szCs w:val="24"/>
        </w:rPr>
        <w:t xml:space="preserve">unicipais, que a entidade possa utilizar de recurso próprio para atendimento do plano de trabalho, podendo efetuar o reembolso do valor dispendido quando ocorrer o repasse dos valores programados e pactuados. </w:t>
      </w:r>
    </w:p>
    <w:p w14:paraId="647C6CF4" w14:textId="77777777" w:rsidR="00F60A15" w:rsidRDefault="00F60A15" w:rsidP="00F60A15">
      <w:pPr>
        <w:ind w:firstLine="708"/>
        <w:jc w:val="both"/>
        <w:rPr>
          <w:rFonts w:ascii="Bookman Old Style" w:eastAsia="Calibri" w:hAnsi="Bookman Old Style"/>
          <w:b/>
          <w:sz w:val="24"/>
          <w:szCs w:val="24"/>
          <w:lang w:eastAsia="en-US"/>
        </w:rPr>
      </w:pPr>
    </w:p>
    <w:p w14:paraId="146CBC49" w14:textId="18F1714D" w:rsidR="00F60A15" w:rsidRDefault="00F60A15" w:rsidP="00F60A15">
      <w:pPr>
        <w:ind w:firstLine="851"/>
        <w:jc w:val="both"/>
        <w:rPr>
          <w:rFonts w:ascii="Bookman Old Style" w:eastAsia="Calibri" w:hAnsi="Bookman Old Style"/>
          <w:bCs/>
          <w:sz w:val="24"/>
          <w:szCs w:val="24"/>
          <w:lang w:eastAsia="en-US"/>
        </w:rPr>
      </w:pPr>
      <w:r>
        <w:rPr>
          <w:rFonts w:ascii="Bookman Old Style" w:eastAsia="Calibri" w:hAnsi="Bookman Old Style"/>
          <w:b/>
          <w:sz w:val="24"/>
          <w:szCs w:val="24"/>
          <w:lang w:eastAsia="en-US"/>
        </w:rPr>
        <w:lastRenderedPageBreak/>
        <w:t>Art. 10</w:t>
      </w:r>
      <w:r>
        <w:rPr>
          <w:rFonts w:ascii="Bookman Old Style" w:eastAsia="Calibri" w:hAnsi="Bookman Old Style"/>
          <w:bCs/>
          <w:sz w:val="24"/>
          <w:szCs w:val="24"/>
          <w:lang w:eastAsia="en-US"/>
        </w:rPr>
        <w:t xml:space="preserve"> Ficam incluídos, alterados e consolidados aos anexos do PPA – Plano Plurianual e LDO - Lei das Diretrizes orçamentárias do exercício de 2026</w:t>
      </w:r>
      <w:r w:rsidR="00E208F3">
        <w:rPr>
          <w:rFonts w:ascii="Bookman Old Style" w:eastAsia="Calibri" w:hAnsi="Bookman Old Style"/>
          <w:bCs/>
          <w:sz w:val="24"/>
          <w:szCs w:val="24"/>
          <w:lang w:eastAsia="en-US"/>
        </w:rPr>
        <w:t xml:space="preserve"> </w:t>
      </w:r>
      <w:r>
        <w:rPr>
          <w:rFonts w:ascii="Bookman Old Style" w:eastAsia="Calibri" w:hAnsi="Bookman Old Style"/>
          <w:bCs/>
          <w:sz w:val="24"/>
          <w:szCs w:val="24"/>
          <w:lang w:eastAsia="en-US"/>
        </w:rPr>
        <w:t>o programa de trabalho de que se trata esta lei.</w:t>
      </w:r>
    </w:p>
    <w:p w14:paraId="2A8008B9" w14:textId="77777777" w:rsidR="00F60A15" w:rsidRDefault="00F60A15" w:rsidP="00F60A15">
      <w:pPr>
        <w:ind w:firstLine="708"/>
        <w:jc w:val="both"/>
        <w:rPr>
          <w:rFonts w:ascii="Bookman Old Style" w:eastAsia="Calibri" w:hAnsi="Bookman Old Style"/>
          <w:bCs/>
          <w:sz w:val="24"/>
          <w:szCs w:val="24"/>
          <w:lang w:eastAsia="en-US"/>
        </w:rPr>
      </w:pPr>
    </w:p>
    <w:p w14:paraId="0CDB70A2" w14:textId="77777777" w:rsidR="00F60A15" w:rsidRDefault="00F60A15" w:rsidP="00F60A15">
      <w:pPr>
        <w:ind w:firstLine="851"/>
        <w:jc w:val="both"/>
        <w:rPr>
          <w:rFonts w:ascii="Bookman Old Style" w:eastAsia="Calibri" w:hAnsi="Bookman Old Style"/>
          <w:bCs/>
          <w:sz w:val="24"/>
          <w:szCs w:val="24"/>
          <w:lang w:eastAsia="en-US"/>
        </w:rPr>
      </w:pPr>
      <w:r>
        <w:rPr>
          <w:rFonts w:ascii="Bookman Old Style" w:eastAsia="Calibri" w:hAnsi="Bookman Old Style"/>
          <w:b/>
          <w:sz w:val="24"/>
          <w:szCs w:val="24"/>
          <w:lang w:eastAsia="en-US"/>
        </w:rPr>
        <w:t xml:space="preserve">Art. 11 </w:t>
      </w:r>
      <w:r>
        <w:rPr>
          <w:rFonts w:ascii="Bookman Old Style" w:eastAsia="Calibri" w:hAnsi="Bookman Old Style"/>
          <w:bCs/>
          <w:sz w:val="24"/>
          <w:szCs w:val="24"/>
          <w:lang w:eastAsia="en-US"/>
        </w:rPr>
        <w:t>- Esta Lei entra em vigor na data de sua publicação.</w:t>
      </w:r>
    </w:p>
    <w:p w14:paraId="597CBF02" w14:textId="77777777" w:rsidR="00F60A15" w:rsidRDefault="00F60A15" w:rsidP="00F60A15">
      <w:pPr>
        <w:ind w:firstLine="851"/>
        <w:jc w:val="both"/>
        <w:rPr>
          <w:rFonts w:ascii="Bookman Old Style" w:eastAsia="Calibri" w:hAnsi="Bookman Old Style"/>
          <w:bCs/>
          <w:sz w:val="24"/>
          <w:szCs w:val="24"/>
          <w:lang w:eastAsia="en-US"/>
        </w:rPr>
      </w:pPr>
    </w:p>
    <w:p w14:paraId="21B8867F" w14:textId="77777777" w:rsidR="00F60A15" w:rsidRDefault="00F60A15" w:rsidP="00F60A15">
      <w:pPr>
        <w:ind w:firstLine="851"/>
        <w:jc w:val="both"/>
        <w:rPr>
          <w:rFonts w:ascii="Bookman Old Style" w:eastAsia="Calibri" w:hAnsi="Bookman Old Style"/>
          <w:bCs/>
          <w:sz w:val="24"/>
          <w:szCs w:val="24"/>
          <w:lang w:eastAsia="en-US"/>
        </w:rPr>
      </w:pPr>
      <w:r w:rsidRPr="008955E4">
        <w:rPr>
          <w:rFonts w:ascii="Bookman Old Style" w:hAnsi="Bookman Old Style"/>
          <w:b/>
          <w:sz w:val="24"/>
          <w:szCs w:val="24"/>
        </w:rPr>
        <w:t xml:space="preserve">Art. </w:t>
      </w:r>
      <w:r>
        <w:rPr>
          <w:rFonts w:ascii="Bookman Old Style" w:hAnsi="Bookman Old Style"/>
          <w:b/>
          <w:sz w:val="24"/>
          <w:szCs w:val="24"/>
        </w:rPr>
        <w:t>12</w:t>
      </w:r>
      <w:r w:rsidRPr="008955E4">
        <w:rPr>
          <w:rFonts w:ascii="Bookman Old Style" w:hAnsi="Bookman Old Style"/>
          <w:sz w:val="24"/>
          <w:szCs w:val="24"/>
        </w:rPr>
        <w:t xml:space="preserve"> - Revogam-se as disposições em contrário.</w:t>
      </w:r>
    </w:p>
    <w:p w14:paraId="3F0C76A6" w14:textId="77777777" w:rsidR="00F60A15" w:rsidRDefault="00F60A15" w:rsidP="00F60A15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</w:p>
    <w:p w14:paraId="518B5B1E" w14:textId="7D83A8A6" w:rsidR="00F60A15" w:rsidRPr="00763263" w:rsidRDefault="00F60A15" w:rsidP="00F60A15">
      <w:pPr>
        <w:pStyle w:val="Recuodecorpodetexto"/>
        <w:ind w:left="0" w:firstLine="708"/>
        <w:rPr>
          <w:rFonts w:ascii="Bookman Old Style" w:hAnsi="Bookman Old Style"/>
          <w:b/>
          <w:szCs w:val="24"/>
        </w:rPr>
      </w:pPr>
      <w:r w:rsidRPr="00763263">
        <w:rPr>
          <w:rFonts w:ascii="Bookman Old Style" w:hAnsi="Bookman Old Style"/>
          <w:b/>
          <w:szCs w:val="24"/>
        </w:rPr>
        <w:t xml:space="preserve">Buritama, </w:t>
      </w:r>
      <w:r w:rsidR="003E26D8">
        <w:rPr>
          <w:rFonts w:ascii="Bookman Old Style" w:hAnsi="Bookman Old Style"/>
          <w:b/>
          <w:szCs w:val="24"/>
        </w:rPr>
        <w:t>20</w:t>
      </w:r>
      <w:r w:rsidRPr="00763263">
        <w:rPr>
          <w:rFonts w:ascii="Bookman Old Style" w:hAnsi="Bookman Old Style"/>
          <w:b/>
          <w:szCs w:val="24"/>
        </w:rPr>
        <w:t xml:space="preserve"> de </w:t>
      </w:r>
      <w:r>
        <w:rPr>
          <w:rFonts w:ascii="Bookman Old Style" w:hAnsi="Bookman Old Style"/>
          <w:b/>
          <w:szCs w:val="24"/>
        </w:rPr>
        <w:t>maio</w:t>
      </w:r>
      <w:r w:rsidRPr="00763263">
        <w:rPr>
          <w:rFonts w:ascii="Bookman Old Style" w:hAnsi="Bookman Old Style"/>
          <w:b/>
          <w:szCs w:val="24"/>
        </w:rPr>
        <w:t xml:space="preserve"> de 2026; 108 anos de Fundação e 77 anos de Emancipação Política.</w:t>
      </w:r>
    </w:p>
    <w:p w14:paraId="6A3376F2" w14:textId="77777777" w:rsidR="00F60A15" w:rsidRDefault="00F60A15" w:rsidP="00F60A15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53671514" w14:textId="77777777" w:rsidR="00F60A15" w:rsidRDefault="00F60A15" w:rsidP="00F60A15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4A08113" w14:textId="77777777" w:rsidR="00F60A15" w:rsidRDefault="00F60A15" w:rsidP="00F60A15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C848375" w14:textId="77777777" w:rsidR="00F60A15" w:rsidRDefault="00F60A15" w:rsidP="00F60A15">
      <w:pPr>
        <w:jc w:val="center"/>
        <w:rPr>
          <w:rFonts w:ascii="Bookman Old Style" w:hAnsi="Bookman Old Style"/>
          <w:sz w:val="24"/>
          <w:szCs w:val="24"/>
        </w:rPr>
      </w:pPr>
      <w:bookmarkStart w:id="1" w:name="_Hlk187615205"/>
      <w:r>
        <w:rPr>
          <w:rFonts w:ascii="Bookman Old Style" w:hAnsi="Bookman Old Style"/>
          <w:b/>
          <w:sz w:val="24"/>
          <w:szCs w:val="24"/>
        </w:rPr>
        <w:t>TIAGO LUIZ DE OLIVEIRA</w:t>
      </w:r>
    </w:p>
    <w:p w14:paraId="52B3D2E7" w14:textId="77777777" w:rsidR="00F60A15" w:rsidRDefault="00F60A15" w:rsidP="00F60A15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Prefeito Municipal</w:t>
      </w:r>
    </w:p>
    <w:p w14:paraId="57AED8FC" w14:textId="489CE5B6" w:rsidR="00F60A15" w:rsidRDefault="00F60A15" w:rsidP="00F60A15">
      <w:pPr>
        <w:jc w:val="center"/>
        <w:rPr>
          <w:rFonts w:ascii="Bookman Old Style" w:hAnsi="Bookman Old Style"/>
          <w:sz w:val="24"/>
          <w:szCs w:val="24"/>
        </w:rPr>
      </w:pPr>
    </w:p>
    <w:p w14:paraId="46255E85" w14:textId="77777777" w:rsidR="003E26D8" w:rsidRDefault="003E26D8" w:rsidP="00F60A15">
      <w:pPr>
        <w:jc w:val="center"/>
        <w:rPr>
          <w:rFonts w:ascii="Bookman Old Style" w:hAnsi="Bookman Old Style"/>
          <w:sz w:val="24"/>
          <w:szCs w:val="24"/>
        </w:rPr>
      </w:pPr>
    </w:p>
    <w:p w14:paraId="3C50C4D4" w14:textId="77777777" w:rsidR="003E26D8" w:rsidRDefault="003E26D8" w:rsidP="003E26D8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CARLOS ALBERTO GOULART GUERBACH</w:t>
      </w:r>
    </w:p>
    <w:p w14:paraId="019BDC00" w14:textId="77777777" w:rsidR="003E26D8" w:rsidRDefault="003E26D8" w:rsidP="003E26D8">
      <w:pPr>
        <w:pStyle w:val="Recuodecorpodetexto2"/>
        <w:ind w:left="0"/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Diretor do Departamento Municipal de Assuntos Jurídicos</w:t>
      </w:r>
    </w:p>
    <w:p w14:paraId="53539D74" w14:textId="22A7E145" w:rsidR="003E26D8" w:rsidRDefault="003E26D8" w:rsidP="003E26D8">
      <w:pPr>
        <w:jc w:val="center"/>
        <w:rPr>
          <w:rFonts w:ascii="Bookman Old Style" w:hAnsi="Bookman Old Style"/>
          <w:bCs/>
          <w:sz w:val="24"/>
          <w:szCs w:val="24"/>
        </w:rPr>
      </w:pPr>
    </w:p>
    <w:p w14:paraId="1D79DC73" w14:textId="77777777" w:rsidR="003E26D8" w:rsidRDefault="003E26D8" w:rsidP="003E26D8">
      <w:pPr>
        <w:jc w:val="center"/>
        <w:rPr>
          <w:rFonts w:ascii="Bookman Old Style" w:hAnsi="Bookman Old Style"/>
          <w:bCs/>
          <w:sz w:val="24"/>
          <w:szCs w:val="24"/>
        </w:rPr>
      </w:pPr>
    </w:p>
    <w:p w14:paraId="49CC407C" w14:textId="77777777" w:rsidR="003E26D8" w:rsidRDefault="003E26D8" w:rsidP="003E26D8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LUIZ FIGUEIRA SILVEIRA</w:t>
      </w:r>
    </w:p>
    <w:p w14:paraId="3BD2B614" w14:textId="77777777" w:rsidR="003E26D8" w:rsidRDefault="003E26D8" w:rsidP="003E26D8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Diretor do Departamento Municipal de Orçamento, Finanças e Contabilidade</w:t>
      </w:r>
    </w:p>
    <w:p w14:paraId="1D9FFFB9" w14:textId="670AED15" w:rsidR="003E26D8" w:rsidRDefault="003E26D8" w:rsidP="003E26D8">
      <w:pPr>
        <w:jc w:val="center"/>
        <w:rPr>
          <w:rFonts w:ascii="Bookman Old Style" w:hAnsi="Bookman Old Style"/>
          <w:bCs/>
          <w:sz w:val="24"/>
          <w:szCs w:val="24"/>
        </w:rPr>
      </w:pPr>
    </w:p>
    <w:p w14:paraId="29363F82" w14:textId="77777777" w:rsidR="003E26D8" w:rsidRDefault="003E26D8" w:rsidP="003E26D8">
      <w:pPr>
        <w:jc w:val="center"/>
        <w:rPr>
          <w:rFonts w:ascii="Bookman Old Style" w:hAnsi="Bookman Old Style"/>
          <w:bCs/>
          <w:sz w:val="24"/>
          <w:szCs w:val="24"/>
        </w:rPr>
      </w:pPr>
    </w:p>
    <w:p w14:paraId="1E22299C" w14:textId="77777777" w:rsidR="003E26D8" w:rsidRDefault="003E26D8" w:rsidP="003E26D8">
      <w:pPr>
        <w:jc w:val="center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Publicado e arquivado pela Secretaria do Governo do Município, nesta data.</w:t>
      </w:r>
    </w:p>
    <w:p w14:paraId="1FA31180" w14:textId="212F21E4" w:rsidR="003E26D8" w:rsidRDefault="003E26D8" w:rsidP="003E26D8">
      <w:pPr>
        <w:keepNext/>
        <w:jc w:val="center"/>
        <w:outlineLvl w:val="3"/>
        <w:rPr>
          <w:rFonts w:ascii="Bookman Old Style" w:hAnsi="Bookman Old Style"/>
          <w:b/>
          <w:bCs/>
          <w:iCs/>
          <w:sz w:val="24"/>
          <w:szCs w:val="24"/>
        </w:rPr>
      </w:pPr>
    </w:p>
    <w:p w14:paraId="2833DC21" w14:textId="77777777" w:rsidR="003E26D8" w:rsidRDefault="003E26D8" w:rsidP="003E26D8">
      <w:pPr>
        <w:keepNext/>
        <w:jc w:val="center"/>
        <w:outlineLvl w:val="3"/>
        <w:rPr>
          <w:rFonts w:ascii="Bookman Old Style" w:hAnsi="Bookman Old Style"/>
          <w:b/>
          <w:bCs/>
          <w:iCs/>
          <w:sz w:val="24"/>
          <w:szCs w:val="24"/>
        </w:rPr>
      </w:pPr>
    </w:p>
    <w:p w14:paraId="4DE32E72" w14:textId="77777777" w:rsidR="003E26D8" w:rsidRDefault="003E26D8" w:rsidP="003E26D8">
      <w:pPr>
        <w:keepNext/>
        <w:jc w:val="center"/>
        <w:outlineLvl w:val="3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  <w:iCs/>
          <w:sz w:val="24"/>
          <w:szCs w:val="24"/>
        </w:rPr>
        <w:t>MARIA CRISTINA NOBRE SANTOS</w:t>
      </w:r>
    </w:p>
    <w:p w14:paraId="1F79A82D" w14:textId="77777777" w:rsidR="003E26D8" w:rsidRDefault="003E26D8" w:rsidP="003E26D8">
      <w:pPr>
        <w:keepNext/>
        <w:jc w:val="center"/>
        <w:outlineLvl w:val="3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Encarregada de Secretaria</w:t>
      </w:r>
    </w:p>
    <w:p w14:paraId="69C7190E" w14:textId="77777777" w:rsidR="00F60A15" w:rsidRDefault="00F60A15" w:rsidP="00F60A15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  <w:bookmarkEnd w:id="1"/>
    </w:p>
    <w:sectPr w:rsidR="00F60A15" w:rsidSect="00785808">
      <w:headerReference w:type="default" r:id="rId8"/>
      <w:footerReference w:type="default" r:id="rId9"/>
      <w:pgSz w:w="12240" w:h="15840" w:code="1"/>
      <w:pgMar w:top="284" w:right="1327" w:bottom="0" w:left="1701" w:header="0" w:footer="2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E5CEB" w14:textId="77777777" w:rsidR="00BA17C6" w:rsidRDefault="00BA17C6" w:rsidP="00F86A0F">
      <w:r>
        <w:separator/>
      </w:r>
    </w:p>
  </w:endnote>
  <w:endnote w:type="continuationSeparator" w:id="0">
    <w:p w14:paraId="2AE83EA2" w14:textId="77777777" w:rsidR="00BA17C6" w:rsidRDefault="00BA17C6" w:rsidP="00F86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6F125" w14:textId="77777777" w:rsidR="0028615D" w:rsidRDefault="0028615D" w:rsidP="0028615D">
    <w:pPr>
      <w:pStyle w:val="Rodap"/>
      <w:rPr>
        <w:rFonts w:ascii="Arial" w:hAnsi="Arial" w:cs="Arial"/>
        <w:b/>
        <w:color w:val="000080"/>
        <w:sz w:val="18"/>
        <w:szCs w:val="18"/>
      </w:rPr>
    </w:pPr>
  </w:p>
  <w:p w14:paraId="291DFB59" w14:textId="77777777" w:rsidR="00B8545C" w:rsidRDefault="00B8545C" w:rsidP="00F86A0F">
    <w:pPr>
      <w:pStyle w:val="Rodap"/>
      <w:jc w:val="center"/>
      <w:rPr>
        <w:rFonts w:ascii="Arial" w:hAnsi="Arial" w:cs="Arial"/>
        <w:b/>
        <w:color w:val="000080"/>
        <w:sz w:val="18"/>
        <w:szCs w:val="18"/>
      </w:rPr>
    </w:pPr>
  </w:p>
  <w:p w14:paraId="7E40562D" w14:textId="438246C3" w:rsidR="00F86A0F" w:rsidRDefault="0026209B" w:rsidP="00F86A0F">
    <w:pPr>
      <w:pStyle w:val="Rodap"/>
      <w:jc w:val="center"/>
      <w:rPr>
        <w:rFonts w:ascii="Arial" w:hAnsi="Arial" w:cs="Arial"/>
        <w:b/>
        <w:color w:val="000080"/>
        <w:sz w:val="16"/>
        <w:szCs w:val="16"/>
      </w:rPr>
    </w:pPr>
    <w:r>
      <w:rPr>
        <w:rFonts w:ascii="Arial" w:hAnsi="Arial" w:cs="Arial"/>
        <w:b/>
        <w:color w:val="000080"/>
        <w:sz w:val="18"/>
        <w:szCs w:val="18"/>
      </w:rPr>
      <w:t xml:space="preserve">Avenida Frei Marcelo </w:t>
    </w:r>
    <w:proofErr w:type="spellStart"/>
    <w:r>
      <w:rPr>
        <w:rFonts w:ascii="Arial" w:hAnsi="Arial" w:cs="Arial"/>
        <w:b/>
        <w:color w:val="000080"/>
        <w:sz w:val="18"/>
        <w:szCs w:val="18"/>
      </w:rPr>
      <w:t>Maní</w:t>
    </w:r>
    <w:r w:rsidR="00F86A0F" w:rsidRPr="00F86A0F">
      <w:rPr>
        <w:rFonts w:ascii="Arial" w:hAnsi="Arial" w:cs="Arial"/>
        <w:b/>
        <w:color w:val="000080"/>
        <w:sz w:val="18"/>
        <w:szCs w:val="18"/>
      </w:rPr>
      <w:t>lia</w:t>
    </w:r>
    <w:proofErr w:type="spellEnd"/>
    <w:r w:rsidR="00F86A0F" w:rsidRPr="00F86A0F">
      <w:rPr>
        <w:rFonts w:ascii="Arial" w:hAnsi="Arial" w:cs="Arial"/>
        <w:b/>
        <w:color w:val="000080"/>
        <w:sz w:val="18"/>
        <w:szCs w:val="18"/>
      </w:rPr>
      <w:t>, 700 - (18) 3</w:t>
    </w:r>
    <w:r w:rsidR="009037F4">
      <w:rPr>
        <w:rFonts w:ascii="Arial" w:hAnsi="Arial" w:cs="Arial"/>
        <w:b/>
        <w:color w:val="000080"/>
        <w:sz w:val="18"/>
        <w:szCs w:val="18"/>
      </w:rPr>
      <w:t>190</w:t>
    </w:r>
    <w:r w:rsidR="00F86A0F" w:rsidRPr="00F86A0F">
      <w:rPr>
        <w:rFonts w:ascii="Arial" w:hAnsi="Arial" w:cs="Arial"/>
        <w:b/>
        <w:color w:val="000080"/>
        <w:sz w:val="18"/>
        <w:szCs w:val="18"/>
      </w:rPr>
      <w:t>-</w:t>
    </w:r>
    <w:r w:rsidR="009037F4">
      <w:rPr>
        <w:rFonts w:ascii="Arial" w:hAnsi="Arial" w:cs="Arial"/>
        <w:b/>
        <w:color w:val="000080"/>
        <w:sz w:val="18"/>
        <w:szCs w:val="18"/>
      </w:rPr>
      <w:t>1272 3190-1276</w:t>
    </w:r>
    <w:r w:rsidR="00F86A0F" w:rsidRPr="00F86A0F">
      <w:rPr>
        <w:rFonts w:ascii="Arial" w:hAnsi="Arial" w:cs="Arial"/>
        <w:b/>
        <w:color w:val="000080"/>
        <w:sz w:val="18"/>
        <w:szCs w:val="18"/>
      </w:rPr>
      <w:t xml:space="preserve"> - CEP 15290-0</w:t>
    </w:r>
    <w:r w:rsidR="009037F4">
      <w:rPr>
        <w:rFonts w:ascii="Arial" w:hAnsi="Arial" w:cs="Arial"/>
        <w:b/>
        <w:color w:val="000080"/>
        <w:sz w:val="18"/>
        <w:szCs w:val="18"/>
      </w:rPr>
      <w:t>65</w:t>
    </w:r>
    <w:r w:rsidR="00F86A0F" w:rsidRPr="00F86A0F">
      <w:rPr>
        <w:rFonts w:ascii="Arial" w:hAnsi="Arial" w:cs="Arial"/>
        <w:b/>
        <w:color w:val="000080"/>
        <w:sz w:val="18"/>
        <w:szCs w:val="18"/>
      </w:rPr>
      <w:t xml:space="preserve"> - Buritama - SP</w:t>
    </w:r>
    <w:r w:rsidR="00F86A0F">
      <w:rPr>
        <w:rFonts w:ascii="Arial" w:hAnsi="Arial" w:cs="Arial"/>
        <w:b/>
        <w:color w:val="000080"/>
        <w:sz w:val="16"/>
        <w:szCs w:val="16"/>
      </w:rPr>
      <w:t xml:space="preserve">            </w:t>
    </w:r>
  </w:p>
  <w:p w14:paraId="0536FC2E" w14:textId="57D0E014" w:rsidR="00F86A0F" w:rsidRDefault="00F86A0F" w:rsidP="005D5F22">
    <w:pPr>
      <w:pStyle w:val="Rodap"/>
      <w:ind w:left="-397"/>
      <w:jc w:val="center"/>
    </w:pPr>
    <w:r>
      <w:rPr>
        <w:rFonts w:ascii="Arial" w:hAnsi="Arial" w:cs="Arial"/>
        <w:b/>
        <w:color w:val="000080"/>
        <w:sz w:val="16"/>
        <w:szCs w:val="16"/>
      </w:rPr>
      <w:t xml:space="preserve"> </w:t>
    </w:r>
    <w:r w:rsidR="0026209B" w:rsidRPr="00B75CEC">
      <w:rPr>
        <w:rFonts w:ascii="Arial" w:hAnsi="Arial" w:cs="Arial"/>
        <w:b/>
        <w:color w:val="000080"/>
        <w:sz w:val="16"/>
        <w:szCs w:val="16"/>
      </w:rPr>
      <w:t>E-mail</w:t>
    </w:r>
    <w:r w:rsidRPr="00EF1F18">
      <w:rPr>
        <w:rFonts w:ascii="Arial" w:hAnsi="Arial" w:cs="Arial"/>
        <w:b/>
        <w:color w:val="000080"/>
        <w:sz w:val="16"/>
        <w:szCs w:val="16"/>
      </w:rPr>
      <w:t xml:space="preserve">: </w:t>
    </w:r>
    <w:r w:rsidR="003E26D8">
      <w:rPr>
        <w:rFonts w:ascii="Arial" w:hAnsi="Arial" w:cs="Arial"/>
        <w:b/>
        <w:color w:val="000080"/>
        <w:sz w:val="16"/>
        <w:szCs w:val="16"/>
      </w:rPr>
      <w:t>secretaria</w:t>
    </w:r>
    <w:r w:rsidRPr="00EF1F18">
      <w:rPr>
        <w:rFonts w:ascii="Arial" w:hAnsi="Arial" w:cs="Arial"/>
        <w:b/>
        <w:color w:val="000080"/>
        <w:sz w:val="16"/>
        <w:szCs w:val="16"/>
      </w:rPr>
      <w:t>@buritama.sp.gov.br</w:t>
    </w:r>
    <w:r w:rsidR="00B60F8D">
      <w:t xml:space="preserve">      </w:t>
    </w:r>
    <w:r w:rsidR="00C84D8C">
      <w:t xml:space="preserve">        </w:t>
    </w:r>
    <w:r w:rsidR="00B60F8D">
      <w:t xml:space="preserve">             </w:t>
    </w:r>
    <w:r w:rsidR="00DE1E4B" w:rsidRPr="00197D21">
      <w:rPr>
        <w:noProof/>
      </w:rPr>
      <w:drawing>
        <wp:inline distT="0" distB="0" distL="0" distR="0" wp14:anchorId="5274FC00" wp14:editId="345AE488">
          <wp:extent cx="5838825" cy="10096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88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60F8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F1FA9" w14:textId="77777777" w:rsidR="00BA17C6" w:rsidRDefault="00BA17C6" w:rsidP="00F86A0F">
      <w:r>
        <w:separator/>
      </w:r>
    </w:p>
  </w:footnote>
  <w:footnote w:type="continuationSeparator" w:id="0">
    <w:p w14:paraId="3D8E1DFD" w14:textId="77777777" w:rsidR="00BA17C6" w:rsidRDefault="00BA17C6" w:rsidP="00F86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596B1" w14:textId="10945668" w:rsidR="00961496" w:rsidRDefault="00DE1E4B" w:rsidP="0028615D">
    <w:pPr>
      <w:pStyle w:val="Cabealho"/>
      <w:spacing w:line="288" w:lineRule="auto"/>
      <w:ind w:left="-142" w:hanging="709"/>
      <w:jc w:val="center"/>
      <w:rPr>
        <w:rFonts w:ascii="Verdana" w:hAnsi="Verdana"/>
        <w:b/>
        <w:color w:val="000080"/>
        <w:sz w:val="36"/>
        <w:szCs w:val="36"/>
      </w:rPr>
    </w:pPr>
    <w:r w:rsidRPr="00F86A0F">
      <w:rPr>
        <w:rFonts w:ascii="Verdana" w:hAnsi="Verdana"/>
        <w:b/>
        <w:noProof/>
        <w:color w:val="000080"/>
        <w:sz w:val="36"/>
        <w:szCs w:val="36"/>
      </w:rPr>
      <w:drawing>
        <wp:anchor distT="0" distB="0" distL="114300" distR="114300" simplePos="0" relativeHeight="251657728" behindDoc="1" locked="0" layoutInCell="1" allowOverlap="1" wp14:anchorId="75D4951E" wp14:editId="44411A22">
          <wp:simplePos x="0" y="0"/>
          <wp:positionH relativeFrom="column">
            <wp:posOffset>-490220</wp:posOffset>
          </wp:positionH>
          <wp:positionV relativeFrom="paragraph">
            <wp:posOffset>-46990</wp:posOffset>
          </wp:positionV>
          <wp:extent cx="1138555" cy="1487805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8555" cy="1487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1496">
      <w:rPr>
        <w:rFonts w:ascii="Verdana" w:hAnsi="Verdana"/>
        <w:b/>
        <w:color w:val="000080"/>
        <w:sz w:val="36"/>
        <w:szCs w:val="36"/>
      </w:rPr>
      <w:t xml:space="preserve">    </w:t>
    </w:r>
  </w:p>
  <w:p w14:paraId="0A72ECD4" w14:textId="53434363" w:rsidR="00F86A0F" w:rsidRPr="00CA0D20" w:rsidRDefault="005308CD" w:rsidP="005308CD">
    <w:pPr>
      <w:pStyle w:val="Cabealho"/>
      <w:spacing w:line="288" w:lineRule="auto"/>
      <w:jc w:val="center"/>
      <w:rPr>
        <w:rFonts w:ascii="Verdana" w:hAnsi="Verdana"/>
        <w:b/>
        <w:color w:val="000080"/>
        <w:sz w:val="24"/>
        <w:szCs w:val="24"/>
      </w:rPr>
    </w:pPr>
    <w:r>
      <w:rPr>
        <w:rFonts w:ascii="Verdana" w:hAnsi="Verdana"/>
        <w:b/>
        <w:color w:val="000080"/>
        <w:sz w:val="36"/>
        <w:szCs w:val="36"/>
      </w:rPr>
      <w:t xml:space="preserve">       </w:t>
    </w:r>
    <w:r w:rsidR="00F86A0F" w:rsidRPr="00CA0D20">
      <w:rPr>
        <w:rFonts w:ascii="Verdana" w:hAnsi="Verdana"/>
        <w:b/>
        <w:color w:val="000080"/>
        <w:sz w:val="24"/>
        <w:szCs w:val="24"/>
      </w:rPr>
      <w:t xml:space="preserve">Governo </w:t>
    </w:r>
    <w:r w:rsidR="00CA0D20">
      <w:rPr>
        <w:rFonts w:ascii="Verdana" w:hAnsi="Verdana"/>
        <w:b/>
        <w:color w:val="000080"/>
        <w:sz w:val="24"/>
        <w:szCs w:val="24"/>
      </w:rPr>
      <w:t xml:space="preserve">da Estância Turística </w:t>
    </w:r>
    <w:r w:rsidR="00F86A0F" w:rsidRPr="00CA0D20">
      <w:rPr>
        <w:rFonts w:ascii="Verdana" w:hAnsi="Verdana"/>
        <w:b/>
        <w:color w:val="000080"/>
        <w:sz w:val="24"/>
        <w:szCs w:val="24"/>
      </w:rPr>
      <w:t>do Município de Buritama</w:t>
    </w:r>
  </w:p>
  <w:p w14:paraId="75F44379" w14:textId="375F90F9" w:rsidR="0028615D" w:rsidRPr="003355BF" w:rsidRDefault="003355BF" w:rsidP="003355BF">
    <w:pPr>
      <w:pStyle w:val="Cabealho"/>
      <w:tabs>
        <w:tab w:val="clear" w:pos="8504"/>
        <w:tab w:val="right" w:pos="8690"/>
      </w:tabs>
      <w:spacing w:line="288" w:lineRule="auto"/>
      <w:rPr>
        <w:rFonts w:ascii="Verdana" w:hAnsi="Verdana"/>
        <w:b/>
        <w:color w:val="000080"/>
        <w:sz w:val="26"/>
        <w:szCs w:val="26"/>
      </w:rPr>
    </w:pPr>
    <w:r>
      <w:rPr>
        <w:rFonts w:ascii="Verdana" w:hAnsi="Verdana"/>
        <w:b/>
        <w:color w:val="000080"/>
        <w:sz w:val="26"/>
        <w:szCs w:val="26"/>
      </w:rPr>
      <w:t xml:space="preserve">                               </w:t>
    </w:r>
    <w:r w:rsidR="00F86A0F" w:rsidRPr="003355BF">
      <w:rPr>
        <w:rFonts w:ascii="Verdana" w:hAnsi="Verdana"/>
        <w:b/>
        <w:color w:val="000080"/>
        <w:sz w:val="26"/>
        <w:szCs w:val="26"/>
      </w:rPr>
      <w:t xml:space="preserve">Paço Municipal </w:t>
    </w:r>
    <w:r w:rsidR="00F86A0F" w:rsidRPr="003355BF">
      <w:rPr>
        <w:rFonts w:ascii="Arial" w:hAnsi="Arial" w:cs="Arial"/>
        <w:b/>
        <w:color w:val="000080"/>
        <w:sz w:val="26"/>
        <w:szCs w:val="26"/>
      </w:rPr>
      <w:t>“</w:t>
    </w:r>
    <w:proofErr w:type="spellStart"/>
    <w:r w:rsidR="00F86A0F" w:rsidRPr="003355BF">
      <w:rPr>
        <w:rFonts w:ascii="Verdana" w:hAnsi="Verdana"/>
        <w:b/>
        <w:color w:val="000080"/>
        <w:sz w:val="26"/>
        <w:szCs w:val="26"/>
      </w:rPr>
      <w:t>Nésio</w:t>
    </w:r>
    <w:proofErr w:type="spellEnd"/>
    <w:r w:rsidR="00F86A0F" w:rsidRPr="003355BF">
      <w:rPr>
        <w:rFonts w:ascii="Verdana" w:hAnsi="Verdana"/>
        <w:b/>
        <w:color w:val="000080"/>
        <w:sz w:val="26"/>
        <w:szCs w:val="26"/>
      </w:rPr>
      <w:t xml:space="preserve"> Cardoso</w:t>
    </w:r>
    <w:r w:rsidR="00F86A0F" w:rsidRPr="003355BF">
      <w:rPr>
        <w:rFonts w:ascii="Arial" w:hAnsi="Arial" w:cs="Arial"/>
        <w:b/>
        <w:color w:val="000080"/>
        <w:sz w:val="26"/>
        <w:szCs w:val="26"/>
      </w:rPr>
      <w:t>”</w:t>
    </w:r>
  </w:p>
  <w:p w14:paraId="1E16771B" w14:textId="0D815F30" w:rsidR="00CA0D20" w:rsidRPr="003E26D8" w:rsidRDefault="0028615D" w:rsidP="003E26D8">
    <w:pPr>
      <w:pStyle w:val="Cabealho"/>
      <w:tabs>
        <w:tab w:val="clear" w:pos="8504"/>
        <w:tab w:val="right" w:pos="8690"/>
      </w:tabs>
      <w:spacing w:line="288" w:lineRule="auto"/>
      <w:ind w:left="1210"/>
      <w:rPr>
        <w:rFonts w:ascii="Verdana" w:hAnsi="Verdana"/>
        <w:b/>
        <w:color w:val="000080"/>
        <w:sz w:val="28"/>
        <w:szCs w:val="28"/>
      </w:rPr>
    </w:pPr>
    <w:r w:rsidRPr="003355BF">
      <w:rPr>
        <w:rFonts w:ascii="Verdana" w:hAnsi="Verdana"/>
        <w:b/>
        <w:color w:val="000080"/>
        <w:sz w:val="26"/>
        <w:szCs w:val="26"/>
      </w:rPr>
      <w:t xml:space="preserve">                   </w:t>
    </w:r>
    <w:r w:rsidR="00F86A0F" w:rsidRPr="003355BF">
      <w:rPr>
        <w:rFonts w:ascii="Verdana" w:hAnsi="Verdana"/>
        <w:b/>
        <w:color w:val="000080"/>
        <w:sz w:val="26"/>
        <w:szCs w:val="26"/>
      </w:rPr>
      <w:t>CNPJ 44.435.121/0001-31</w:t>
    </w:r>
  </w:p>
  <w:p w14:paraId="04578417" w14:textId="77777777" w:rsidR="00F86A0F" w:rsidRDefault="00F86A0F" w:rsidP="00F86A0F">
    <w:pPr>
      <w:pStyle w:val="Cabealho"/>
      <w:ind w:left="14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A1362"/>
    <w:multiLevelType w:val="hybridMultilevel"/>
    <w:tmpl w:val="A2EA56B8"/>
    <w:lvl w:ilvl="0" w:tplc="567083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13FC4"/>
    <w:multiLevelType w:val="hybridMultilevel"/>
    <w:tmpl w:val="83B2EC44"/>
    <w:lvl w:ilvl="0" w:tplc="F62230F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8C0074"/>
    <w:multiLevelType w:val="hybridMultilevel"/>
    <w:tmpl w:val="E15404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E6645"/>
    <w:multiLevelType w:val="hybridMultilevel"/>
    <w:tmpl w:val="CDE8B4F0"/>
    <w:lvl w:ilvl="0" w:tplc="D84A09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3BA5C9A"/>
    <w:multiLevelType w:val="hybridMultilevel"/>
    <w:tmpl w:val="E168D288"/>
    <w:lvl w:ilvl="0" w:tplc="E3027E54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4F3835"/>
    <w:multiLevelType w:val="hybridMultilevel"/>
    <w:tmpl w:val="7C4612BC"/>
    <w:lvl w:ilvl="0" w:tplc="51E055EA">
      <w:start w:val="1"/>
      <w:numFmt w:val="lowerLetter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F6E4EF2"/>
    <w:multiLevelType w:val="hybridMultilevel"/>
    <w:tmpl w:val="95FEA1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A16027"/>
    <w:multiLevelType w:val="hybridMultilevel"/>
    <w:tmpl w:val="8D7C3666"/>
    <w:lvl w:ilvl="0" w:tplc="B1E06EA0">
      <w:start w:val="1"/>
      <w:numFmt w:val="upperRoman"/>
      <w:lvlText w:val="%1-"/>
      <w:lvlJc w:val="left"/>
      <w:pPr>
        <w:ind w:left="1571" w:hanging="72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F044F18"/>
    <w:multiLevelType w:val="hybridMultilevel"/>
    <w:tmpl w:val="E2C4FBFA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2110004092">
    <w:abstractNumId w:val="0"/>
  </w:num>
  <w:num w:numId="2" w16cid:durableId="1409309005">
    <w:abstractNumId w:val="6"/>
  </w:num>
  <w:num w:numId="3" w16cid:durableId="1074814615">
    <w:abstractNumId w:val="2"/>
  </w:num>
  <w:num w:numId="4" w16cid:durableId="2304317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1535462">
    <w:abstractNumId w:val="3"/>
  </w:num>
  <w:num w:numId="6" w16cid:durableId="293484479">
    <w:abstractNumId w:val="4"/>
  </w:num>
  <w:num w:numId="7" w16cid:durableId="367412622">
    <w:abstractNumId w:val="5"/>
  </w:num>
  <w:num w:numId="8" w16cid:durableId="1870560771">
    <w:abstractNumId w:val="1"/>
  </w:num>
  <w:num w:numId="9" w16cid:durableId="19554773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646"/>
    <w:rsid w:val="00004FC3"/>
    <w:rsid w:val="00006D88"/>
    <w:rsid w:val="00021652"/>
    <w:rsid w:val="00030C92"/>
    <w:rsid w:val="000319A0"/>
    <w:rsid w:val="000339A3"/>
    <w:rsid w:val="000406BF"/>
    <w:rsid w:val="000438F8"/>
    <w:rsid w:val="000569A2"/>
    <w:rsid w:val="00056F58"/>
    <w:rsid w:val="000727DB"/>
    <w:rsid w:val="00080A4F"/>
    <w:rsid w:val="000912C1"/>
    <w:rsid w:val="000A331F"/>
    <w:rsid w:val="000A35A4"/>
    <w:rsid w:val="000A5191"/>
    <w:rsid w:val="000A6D36"/>
    <w:rsid w:val="000C0393"/>
    <w:rsid w:val="000C03BD"/>
    <w:rsid w:val="000C1157"/>
    <w:rsid w:val="000C5519"/>
    <w:rsid w:val="000C5806"/>
    <w:rsid w:val="000C64BB"/>
    <w:rsid w:val="000D5A2F"/>
    <w:rsid w:val="000F3037"/>
    <w:rsid w:val="0010267F"/>
    <w:rsid w:val="001057E3"/>
    <w:rsid w:val="00106B2C"/>
    <w:rsid w:val="00111972"/>
    <w:rsid w:val="00120200"/>
    <w:rsid w:val="00126E19"/>
    <w:rsid w:val="0014020F"/>
    <w:rsid w:val="00141F6E"/>
    <w:rsid w:val="00142FA3"/>
    <w:rsid w:val="00153CC3"/>
    <w:rsid w:val="00155153"/>
    <w:rsid w:val="00164848"/>
    <w:rsid w:val="001676D3"/>
    <w:rsid w:val="001802C9"/>
    <w:rsid w:val="0018286C"/>
    <w:rsid w:val="0019205D"/>
    <w:rsid w:val="001928B1"/>
    <w:rsid w:val="001961EE"/>
    <w:rsid w:val="00196DFB"/>
    <w:rsid w:val="00197D21"/>
    <w:rsid w:val="001A0CEE"/>
    <w:rsid w:val="001A5C2A"/>
    <w:rsid w:val="001B38A1"/>
    <w:rsid w:val="001B4B5C"/>
    <w:rsid w:val="001B7EE2"/>
    <w:rsid w:val="001C31D0"/>
    <w:rsid w:val="001C5C6E"/>
    <w:rsid w:val="001D1397"/>
    <w:rsid w:val="001F218B"/>
    <w:rsid w:val="001F37E5"/>
    <w:rsid w:val="001F48C4"/>
    <w:rsid w:val="001F5AE7"/>
    <w:rsid w:val="00200409"/>
    <w:rsid w:val="0020539A"/>
    <w:rsid w:val="00205DE6"/>
    <w:rsid w:val="00206B66"/>
    <w:rsid w:val="0021011F"/>
    <w:rsid w:val="00210376"/>
    <w:rsid w:val="002231EB"/>
    <w:rsid w:val="00234EDD"/>
    <w:rsid w:val="00240C30"/>
    <w:rsid w:val="0024415B"/>
    <w:rsid w:val="00244EAE"/>
    <w:rsid w:val="00246FB1"/>
    <w:rsid w:val="00254E22"/>
    <w:rsid w:val="002611FF"/>
    <w:rsid w:val="00261649"/>
    <w:rsid w:val="0026209B"/>
    <w:rsid w:val="002823E9"/>
    <w:rsid w:val="0028615D"/>
    <w:rsid w:val="002A518D"/>
    <w:rsid w:val="002A7174"/>
    <w:rsid w:val="002A7517"/>
    <w:rsid w:val="002C2AC4"/>
    <w:rsid w:val="002E01A7"/>
    <w:rsid w:val="002E3C51"/>
    <w:rsid w:val="00300800"/>
    <w:rsid w:val="003117B3"/>
    <w:rsid w:val="0031303E"/>
    <w:rsid w:val="00315F9D"/>
    <w:rsid w:val="00320437"/>
    <w:rsid w:val="0032088D"/>
    <w:rsid w:val="00325A7F"/>
    <w:rsid w:val="003355BF"/>
    <w:rsid w:val="0034467A"/>
    <w:rsid w:val="00344DFD"/>
    <w:rsid w:val="003453BB"/>
    <w:rsid w:val="0034669F"/>
    <w:rsid w:val="003469C4"/>
    <w:rsid w:val="0034720F"/>
    <w:rsid w:val="00354439"/>
    <w:rsid w:val="0036337A"/>
    <w:rsid w:val="00364652"/>
    <w:rsid w:val="003707AD"/>
    <w:rsid w:val="003760FC"/>
    <w:rsid w:val="003768E6"/>
    <w:rsid w:val="00387C09"/>
    <w:rsid w:val="0039034B"/>
    <w:rsid w:val="00392FCF"/>
    <w:rsid w:val="00395B82"/>
    <w:rsid w:val="00396C65"/>
    <w:rsid w:val="003978C8"/>
    <w:rsid w:val="003A7BE3"/>
    <w:rsid w:val="003B3DE3"/>
    <w:rsid w:val="003B414C"/>
    <w:rsid w:val="003B46C2"/>
    <w:rsid w:val="003C542A"/>
    <w:rsid w:val="003D3383"/>
    <w:rsid w:val="003D3B27"/>
    <w:rsid w:val="003E26D8"/>
    <w:rsid w:val="003F0154"/>
    <w:rsid w:val="004028F5"/>
    <w:rsid w:val="004238F4"/>
    <w:rsid w:val="00424E60"/>
    <w:rsid w:val="00440309"/>
    <w:rsid w:val="00442481"/>
    <w:rsid w:val="00442C1D"/>
    <w:rsid w:val="004504BC"/>
    <w:rsid w:val="00455B9C"/>
    <w:rsid w:val="0046244F"/>
    <w:rsid w:val="0046392A"/>
    <w:rsid w:val="004639C4"/>
    <w:rsid w:val="00464764"/>
    <w:rsid w:val="004657AB"/>
    <w:rsid w:val="00465F04"/>
    <w:rsid w:val="004671F9"/>
    <w:rsid w:val="00471A47"/>
    <w:rsid w:val="00472147"/>
    <w:rsid w:val="004761BF"/>
    <w:rsid w:val="00481015"/>
    <w:rsid w:val="00482149"/>
    <w:rsid w:val="00487623"/>
    <w:rsid w:val="004905C3"/>
    <w:rsid w:val="0049642C"/>
    <w:rsid w:val="00496502"/>
    <w:rsid w:val="004A03E5"/>
    <w:rsid w:val="004A259A"/>
    <w:rsid w:val="004B4D6C"/>
    <w:rsid w:val="004C39A5"/>
    <w:rsid w:val="004C5CEE"/>
    <w:rsid w:val="004E3F35"/>
    <w:rsid w:val="004E6AD6"/>
    <w:rsid w:val="004E714E"/>
    <w:rsid w:val="004F2EB6"/>
    <w:rsid w:val="004F35DD"/>
    <w:rsid w:val="0050603E"/>
    <w:rsid w:val="005157F5"/>
    <w:rsid w:val="00521B8E"/>
    <w:rsid w:val="00523EF1"/>
    <w:rsid w:val="0052455C"/>
    <w:rsid w:val="005270DE"/>
    <w:rsid w:val="0053022D"/>
    <w:rsid w:val="005308CD"/>
    <w:rsid w:val="005404EC"/>
    <w:rsid w:val="005444F8"/>
    <w:rsid w:val="005507F9"/>
    <w:rsid w:val="00564DEB"/>
    <w:rsid w:val="0057306F"/>
    <w:rsid w:val="00573E00"/>
    <w:rsid w:val="00581BCE"/>
    <w:rsid w:val="00586DA7"/>
    <w:rsid w:val="00587A47"/>
    <w:rsid w:val="00595853"/>
    <w:rsid w:val="005A3CBD"/>
    <w:rsid w:val="005B0243"/>
    <w:rsid w:val="005B4BB6"/>
    <w:rsid w:val="005B4BFB"/>
    <w:rsid w:val="005B4D23"/>
    <w:rsid w:val="005C276C"/>
    <w:rsid w:val="005D5F22"/>
    <w:rsid w:val="005F076A"/>
    <w:rsid w:val="005F16BD"/>
    <w:rsid w:val="005F1E6B"/>
    <w:rsid w:val="005F2A15"/>
    <w:rsid w:val="005F4205"/>
    <w:rsid w:val="005F65C2"/>
    <w:rsid w:val="005F7B2F"/>
    <w:rsid w:val="00601E24"/>
    <w:rsid w:val="006033B9"/>
    <w:rsid w:val="00604A3F"/>
    <w:rsid w:val="00604F0A"/>
    <w:rsid w:val="006134FC"/>
    <w:rsid w:val="00615C50"/>
    <w:rsid w:val="00616380"/>
    <w:rsid w:val="00621A59"/>
    <w:rsid w:val="006263CC"/>
    <w:rsid w:val="0062736F"/>
    <w:rsid w:val="0063150D"/>
    <w:rsid w:val="00642672"/>
    <w:rsid w:val="006429A0"/>
    <w:rsid w:val="00646249"/>
    <w:rsid w:val="006527CD"/>
    <w:rsid w:val="00654C96"/>
    <w:rsid w:val="00655FB6"/>
    <w:rsid w:val="006574A9"/>
    <w:rsid w:val="00662EEF"/>
    <w:rsid w:val="00664F66"/>
    <w:rsid w:val="006712AF"/>
    <w:rsid w:val="00672DC6"/>
    <w:rsid w:val="0069590C"/>
    <w:rsid w:val="006A0A61"/>
    <w:rsid w:val="006A2138"/>
    <w:rsid w:val="006A2C23"/>
    <w:rsid w:val="006A6A61"/>
    <w:rsid w:val="006B12D9"/>
    <w:rsid w:val="006D1B1D"/>
    <w:rsid w:val="006D25D8"/>
    <w:rsid w:val="006D260B"/>
    <w:rsid w:val="006D5B34"/>
    <w:rsid w:val="006E350A"/>
    <w:rsid w:val="006E6776"/>
    <w:rsid w:val="0071161C"/>
    <w:rsid w:val="00713D99"/>
    <w:rsid w:val="007140F9"/>
    <w:rsid w:val="0071467C"/>
    <w:rsid w:val="0072024D"/>
    <w:rsid w:val="00722DDD"/>
    <w:rsid w:val="007238C2"/>
    <w:rsid w:val="00730599"/>
    <w:rsid w:val="007346D3"/>
    <w:rsid w:val="00736FDB"/>
    <w:rsid w:val="00741500"/>
    <w:rsid w:val="0074210C"/>
    <w:rsid w:val="00761952"/>
    <w:rsid w:val="00765872"/>
    <w:rsid w:val="007659B7"/>
    <w:rsid w:val="00765A2F"/>
    <w:rsid w:val="0077574A"/>
    <w:rsid w:val="007770D1"/>
    <w:rsid w:val="00777A0A"/>
    <w:rsid w:val="00777A7A"/>
    <w:rsid w:val="00785808"/>
    <w:rsid w:val="00787949"/>
    <w:rsid w:val="0078799E"/>
    <w:rsid w:val="007932AC"/>
    <w:rsid w:val="007A5845"/>
    <w:rsid w:val="007B39D4"/>
    <w:rsid w:val="007B68C8"/>
    <w:rsid w:val="007C1526"/>
    <w:rsid w:val="007C678A"/>
    <w:rsid w:val="007C6FC6"/>
    <w:rsid w:val="007D3A35"/>
    <w:rsid w:val="007D5BDD"/>
    <w:rsid w:val="007E1A06"/>
    <w:rsid w:val="007F01C2"/>
    <w:rsid w:val="00801F43"/>
    <w:rsid w:val="00804A84"/>
    <w:rsid w:val="008074A5"/>
    <w:rsid w:val="00826AA9"/>
    <w:rsid w:val="00835BA7"/>
    <w:rsid w:val="008372DE"/>
    <w:rsid w:val="00837ABF"/>
    <w:rsid w:val="00843F2E"/>
    <w:rsid w:val="00850217"/>
    <w:rsid w:val="008612A7"/>
    <w:rsid w:val="008634A7"/>
    <w:rsid w:val="00866D8F"/>
    <w:rsid w:val="00882678"/>
    <w:rsid w:val="008907F2"/>
    <w:rsid w:val="00892600"/>
    <w:rsid w:val="008937BC"/>
    <w:rsid w:val="00896948"/>
    <w:rsid w:val="008973D4"/>
    <w:rsid w:val="008A5FC4"/>
    <w:rsid w:val="008C117B"/>
    <w:rsid w:val="008D132C"/>
    <w:rsid w:val="008D2F0B"/>
    <w:rsid w:val="008D4D27"/>
    <w:rsid w:val="008D6A55"/>
    <w:rsid w:val="008D73A3"/>
    <w:rsid w:val="008F5149"/>
    <w:rsid w:val="008F7B4E"/>
    <w:rsid w:val="009037F4"/>
    <w:rsid w:val="0090720B"/>
    <w:rsid w:val="009110A7"/>
    <w:rsid w:val="00912FB6"/>
    <w:rsid w:val="009130B4"/>
    <w:rsid w:val="00917276"/>
    <w:rsid w:val="00917805"/>
    <w:rsid w:val="009200AD"/>
    <w:rsid w:val="0092313E"/>
    <w:rsid w:val="009232AF"/>
    <w:rsid w:val="0093516A"/>
    <w:rsid w:val="009471E9"/>
    <w:rsid w:val="00947ADC"/>
    <w:rsid w:val="00953052"/>
    <w:rsid w:val="009561E9"/>
    <w:rsid w:val="00961496"/>
    <w:rsid w:val="00964963"/>
    <w:rsid w:val="00965A9D"/>
    <w:rsid w:val="00970839"/>
    <w:rsid w:val="009718C2"/>
    <w:rsid w:val="0099311F"/>
    <w:rsid w:val="009A0357"/>
    <w:rsid w:val="009A22DB"/>
    <w:rsid w:val="009A6937"/>
    <w:rsid w:val="009B1646"/>
    <w:rsid w:val="009B4F3C"/>
    <w:rsid w:val="009C454F"/>
    <w:rsid w:val="009C5032"/>
    <w:rsid w:val="009D5385"/>
    <w:rsid w:val="009E3B0E"/>
    <w:rsid w:val="009E4068"/>
    <w:rsid w:val="009E41BC"/>
    <w:rsid w:val="009E68D3"/>
    <w:rsid w:val="009F1555"/>
    <w:rsid w:val="009F51A7"/>
    <w:rsid w:val="00A014D4"/>
    <w:rsid w:val="00A02B85"/>
    <w:rsid w:val="00A05B63"/>
    <w:rsid w:val="00A23A80"/>
    <w:rsid w:val="00A30319"/>
    <w:rsid w:val="00A3226A"/>
    <w:rsid w:val="00A34264"/>
    <w:rsid w:val="00A3496B"/>
    <w:rsid w:val="00A35715"/>
    <w:rsid w:val="00A37E38"/>
    <w:rsid w:val="00A43C4E"/>
    <w:rsid w:val="00A479E0"/>
    <w:rsid w:val="00A558D3"/>
    <w:rsid w:val="00A6061B"/>
    <w:rsid w:val="00A63B1B"/>
    <w:rsid w:val="00A654F0"/>
    <w:rsid w:val="00A663E6"/>
    <w:rsid w:val="00A67E24"/>
    <w:rsid w:val="00A778CC"/>
    <w:rsid w:val="00A81C17"/>
    <w:rsid w:val="00A82169"/>
    <w:rsid w:val="00A8280E"/>
    <w:rsid w:val="00A961FD"/>
    <w:rsid w:val="00AA61D7"/>
    <w:rsid w:val="00AB4354"/>
    <w:rsid w:val="00AB7FC1"/>
    <w:rsid w:val="00AC50EE"/>
    <w:rsid w:val="00AC7C73"/>
    <w:rsid w:val="00AE0F2B"/>
    <w:rsid w:val="00AF055C"/>
    <w:rsid w:val="00AF3328"/>
    <w:rsid w:val="00B06C2F"/>
    <w:rsid w:val="00B12EAD"/>
    <w:rsid w:val="00B14278"/>
    <w:rsid w:val="00B154C5"/>
    <w:rsid w:val="00B20371"/>
    <w:rsid w:val="00B215B8"/>
    <w:rsid w:val="00B224AA"/>
    <w:rsid w:val="00B25077"/>
    <w:rsid w:val="00B260A8"/>
    <w:rsid w:val="00B31C78"/>
    <w:rsid w:val="00B35CF3"/>
    <w:rsid w:val="00B362D1"/>
    <w:rsid w:val="00B37B99"/>
    <w:rsid w:val="00B42324"/>
    <w:rsid w:val="00B5524A"/>
    <w:rsid w:val="00B60F8D"/>
    <w:rsid w:val="00B7079E"/>
    <w:rsid w:val="00B73AE6"/>
    <w:rsid w:val="00B75A5B"/>
    <w:rsid w:val="00B777B7"/>
    <w:rsid w:val="00B8034D"/>
    <w:rsid w:val="00B8545C"/>
    <w:rsid w:val="00B869C9"/>
    <w:rsid w:val="00B86F1C"/>
    <w:rsid w:val="00BA0E1C"/>
    <w:rsid w:val="00BA17C6"/>
    <w:rsid w:val="00BA743C"/>
    <w:rsid w:val="00BA7A2B"/>
    <w:rsid w:val="00BB0382"/>
    <w:rsid w:val="00BC0587"/>
    <w:rsid w:val="00BD0944"/>
    <w:rsid w:val="00BD4C09"/>
    <w:rsid w:val="00BD5D35"/>
    <w:rsid w:val="00BE2700"/>
    <w:rsid w:val="00BE45EE"/>
    <w:rsid w:val="00BF18E8"/>
    <w:rsid w:val="00BF3C2F"/>
    <w:rsid w:val="00C020B9"/>
    <w:rsid w:val="00C034B8"/>
    <w:rsid w:val="00C03C7C"/>
    <w:rsid w:val="00C112FB"/>
    <w:rsid w:val="00C13F22"/>
    <w:rsid w:val="00C17ED0"/>
    <w:rsid w:val="00C21D66"/>
    <w:rsid w:val="00C3207E"/>
    <w:rsid w:val="00C3521E"/>
    <w:rsid w:val="00C35FE3"/>
    <w:rsid w:val="00C360EB"/>
    <w:rsid w:val="00C4652E"/>
    <w:rsid w:val="00C53254"/>
    <w:rsid w:val="00C55195"/>
    <w:rsid w:val="00C60406"/>
    <w:rsid w:val="00C6337B"/>
    <w:rsid w:val="00C636C1"/>
    <w:rsid w:val="00C6472A"/>
    <w:rsid w:val="00C8268D"/>
    <w:rsid w:val="00C82DC6"/>
    <w:rsid w:val="00C84107"/>
    <w:rsid w:val="00C84D8C"/>
    <w:rsid w:val="00C962C6"/>
    <w:rsid w:val="00C979D6"/>
    <w:rsid w:val="00CA0D20"/>
    <w:rsid w:val="00CA6116"/>
    <w:rsid w:val="00CA6E90"/>
    <w:rsid w:val="00CC0F83"/>
    <w:rsid w:val="00CD0DE1"/>
    <w:rsid w:val="00CD259C"/>
    <w:rsid w:val="00CD4879"/>
    <w:rsid w:val="00CD549B"/>
    <w:rsid w:val="00CE006F"/>
    <w:rsid w:val="00CE0267"/>
    <w:rsid w:val="00CE7274"/>
    <w:rsid w:val="00D00489"/>
    <w:rsid w:val="00D120E6"/>
    <w:rsid w:val="00D12DCA"/>
    <w:rsid w:val="00D244BC"/>
    <w:rsid w:val="00D32C43"/>
    <w:rsid w:val="00D3383A"/>
    <w:rsid w:val="00D40561"/>
    <w:rsid w:val="00D4443D"/>
    <w:rsid w:val="00D4770F"/>
    <w:rsid w:val="00D51992"/>
    <w:rsid w:val="00D54224"/>
    <w:rsid w:val="00D622B8"/>
    <w:rsid w:val="00D66D1B"/>
    <w:rsid w:val="00D673FD"/>
    <w:rsid w:val="00D72CF9"/>
    <w:rsid w:val="00D72E98"/>
    <w:rsid w:val="00D748F5"/>
    <w:rsid w:val="00D77B81"/>
    <w:rsid w:val="00D80AEE"/>
    <w:rsid w:val="00D85109"/>
    <w:rsid w:val="00D8594A"/>
    <w:rsid w:val="00D9796F"/>
    <w:rsid w:val="00DA3969"/>
    <w:rsid w:val="00DB345A"/>
    <w:rsid w:val="00DB7728"/>
    <w:rsid w:val="00DC4CD5"/>
    <w:rsid w:val="00DD0D6D"/>
    <w:rsid w:val="00DD1080"/>
    <w:rsid w:val="00DD3094"/>
    <w:rsid w:val="00DE0433"/>
    <w:rsid w:val="00DE1E4B"/>
    <w:rsid w:val="00DF3741"/>
    <w:rsid w:val="00DF58F1"/>
    <w:rsid w:val="00DF62DE"/>
    <w:rsid w:val="00E05FE5"/>
    <w:rsid w:val="00E14B44"/>
    <w:rsid w:val="00E15882"/>
    <w:rsid w:val="00E16B30"/>
    <w:rsid w:val="00E208F3"/>
    <w:rsid w:val="00E232F5"/>
    <w:rsid w:val="00E250CE"/>
    <w:rsid w:val="00E30193"/>
    <w:rsid w:val="00E37D51"/>
    <w:rsid w:val="00E408D1"/>
    <w:rsid w:val="00E6019C"/>
    <w:rsid w:val="00E635E3"/>
    <w:rsid w:val="00E864E9"/>
    <w:rsid w:val="00E90360"/>
    <w:rsid w:val="00E91972"/>
    <w:rsid w:val="00E931AB"/>
    <w:rsid w:val="00EA169E"/>
    <w:rsid w:val="00EA5683"/>
    <w:rsid w:val="00EB543B"/>
    <w:rsid w:val="00EC19A8"/>
    <w:rsid w:val="00ED0089"/>
    <w:rsid w:val="00ED57F8"/>
    <w:rsid w:val="00EF3646"/>
    <w:rsid w:val="00EF3E36"/>
    <w:rsid w:val="00EF4B23"/>
    <w:rsid w:val="00F04CBB"/>
    <w:rsid w:val="00F10F7D"/>
    <w:rsid w:val="00F1347A"/>
    <w:rsid w:val="00F136D5"/>
    <w:rsid w:val="00F20ED0"/>
    <w:rsid w:val="00F22C47"/>
    <w:rsid w:val="00F31AE8"/>
    <w:rsid w:val="00F54BA3"/>
    <w:rsid w:val="00F60A15"/>
    <w:rsid w:val="00F65B77"/>
    <w:rsid w:val="00F6647E"/>
    <w:rsid w:val="00F713C1"/>
    <w:rsid w:val="00F809A7"/>
    <w:rsid w:val="00F844F4"/>
    <w:rsid w:val="00F869B8"/>
    <w:rsid w:val="00F86A0F"/>
    <w:rsid w:val="00F9398F"/>
    <w:rsid w:val="00F963E0"/>
    <w:rsid w:val="00F97AF9"/>
    <w:rsid w:val="00FA3C5A"/>
    <w:rsid w:val="00FA7639"/>
    <w:rsid w:val="00FB010D"/>
    <w:rsid w:val="00FB0183"/>
    <w:rsid w:val="00FC0994"/>
    <w:rsid w:val="00FC42F1"/>
    <w:rsid w:val="00FD2094"/>
    <w:rsid w:val="00FD5E7E"/>
    <w:rsid w:val="00FD7749"/>
    <w:rsid w:val="00FE7F12"/>
    <w:rsid w:val="00FF1F4B"/>
    <w:rsid w:val="00FF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D3AFBF"/>
  <w15:chartTrackingRefBased/>
  <w15:docId w15:val="{4DD45FE0-E1E3-43D9-87A1-46DA46999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0DE1"/>
  </w:style>
  <w:style w:type="paragraph" w:styleId="Ttulo1">
    <w:name w:val="heading 1"/>
    <w:basedOn w:val="Normal"/>
    <w:next w:val="Normal"/>
    <w:link w:val="Ttulo1Char"/>
    <w:qFormat/>
    <w:pPr>
      <w:keepNext/>
      <w:ind w:left="1134"/>
      <w:jc w:val="both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ind w:left="851" w:firstLine="850"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ind w:left="1134" w:firstLine="1701"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196DF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4232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3402"/>
      <w:jc w:val="both"/>
    </w:pPr>
    <w:rPr>
      <w:sz w:val="24"/>
    </w:rPr>
  </w:style>
  <w:style w:type="paragraph" w:styleId="Recuodecorpodetexto2">
    <w:name w:val="Body Text Indent 2"/>
    <w:basedOn w:val="Normal"/>
    <w:link w:val="Recuodecorpodetexto2Char"/>
    <w:pPr>
      <w:ind w:left="851"/>
      <w:jc w:val="both"/>
    </w:pPr>
    <w:rPr>
      <w:sz w:val="24"/>
    </w:rPr>
  </w:style>
  <w:style w:type="paragraph" w:styleId="Recuodecorpodetexto3">
    <w:name w:val="Body Text Indent 3"/>
    <w:basedOn w:val="Normal"/>
    <w:pPr>
      <w:ind w:left="851" w:firstLine="1984"/>
      <w:jc w:val="both"/>
    </w:pPr>
    <w:rPr>
      <w:sz w:val="24"/>
    </w:rPr>
  </w:style>
  <w:style w:type="character" w:customStyle="1" w:styleId="Ttulo4Char">
    <w:name w:val="Título 4 Char"/>
    <w:link w:val="Ttulo4"/>
    <w:semiHidden/>
    <w:rsid w:val="00196DFB"/>
    <w:rPr>
      <w:rFonts w:ascii="Calibri" w:eastAsia="Times New Roman" w:hAnsi="Calibri" w:cs="Times New Roman"/>
      <w:b/>
      <w:bCs/>
      <w:sz w:val="28"/>
      <w:szCs w:val="28"/>
    </w:rPr>
  </w:style>
  <w:style w:type="paragraph" w:styleId="Corpodetexto">
    <w:name w:val="Body Text"/>
    <w:basedOn w:val="Normal"/>
    <w:link w:val="CorpodetextoChar"/>
    <w:rsid w:val="00196DF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96DFB"/>
  </w:style>
  <w:style w:type="paragraph" w:styleId="Corpodetexto2">
    <w:name w:val="Body Text 2"/>
    <w:basedOn w:val="Normal"/>
    <w:link w:val="Corpodetexto2Char"/>
    <w:uiPriority w:val="99"/>
    <w:rsid w:val="00196D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96DFB"/>
  </w:style>
  <w:style w:type="paragraph" w:customStyle="1" w:styleId="Corpodetexto21">
    <w:name w:val="Corpo de texto 21"/>
    <w:basedOn w:val="Normal"/>
    <w:rsid w:val="00196DFB"/>
    <w:rPr>
      <w:sz w:val="24"/>
    </w:rPr>
  </w:style>
  <w:style w:type="table" w:styleId="Tabelacomgrade">
    <w:name w:val="Table Grid"/>
    <w:basedOn w:val="Tabelanormal"/>
    <w:rsid w:val="00BA7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F86A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86A0F"/>
  </w:style>
  <w:style w:type="paragraph" w:styleId="Rodap">
    <w:name w:val="footer"/>
    <w:basedOn w:val="Normal"/>
    <w:link w:val="RodapChar"/>
    <w:rsid w:val="00F86A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86A0F"/>
  </w:style>
  <w:style w:type="paragraph" w:styleId="Textodebalo">
    <w:name w:val="Balloon Text"/>
    <w:basedOn w:val="Normal"/>
    <w:link w:val="TextodebaloChar"/>
    <w:rsid w:val="00F86A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86A0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507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semFormatao">
    <w:name w:val="Plain Text"/>
    <w:basedOn w:val="Normal"/>
    <w:link w:val="TextosemFormataoChar"/>
    <w:rsid w:val="00B12EAD"/>
    <w:rPr>
      <w:rFonts w:ascii="Courier New" w:hAnsi="Courier New" w:cs="Courier New"/>
    </w:rPr>
  </w:style>
  <w:style w:type="character" w:customStyle="1" w:styleId="TextosemFormataoChar">
    <w:name w:val="Texto sem Formatação Char"/>
    <w:link w:val="TextosemFormatao"/>
    <w:rsid w:val="00B12EAD"/>
    <w:rPr>
      <w:rFonts w:ascii="Courier New" w:hAnsi="Courier New" w:cs="Courier New"/>
    </w:rPr>
  </w:style>
  <w:style w:type="paragraph" w:styleId="Ttulo">
    <w:name w:val="Title"/>
    <w:basedOn w:val="Normal"/>
    <w:link w:val="TtuloChar"/>
    <w:qFormat/>
    <w:rsid w:val="00D748F5"/>
    <w:pPr>
      <w:jc w:val="center"/>
    </w:pPr>
    <w:rPr>
      <w:b/>
      <w:sz w:val="28"/>
    </w:rPr>
  </w:style>
  <w:style w:type="character" w:customStyle="1" w:styleId="TtuloChar">
    <w:name w:val="Título Char"/>
    <w:link w:val="Ttulo"/>
    <w:rsid w:val="00D748F5"/>
    <w:rPr>
      <w:b/>
      <w:sz w:val="28"/>
    </w:rPr>
  </w:style>
  <w:style w:type="character" w:customStyle="1" w:styleId="RecuodecorpodetextoChar">
    <w:name w:val="Recuo de corpo de texto Char"/>
    <w:link w:val="Recuodecorpodetexto"/>
    <w:rsid w:val="00C60406"/>
    <w:rPr>
      <w:sz w:val="24"/>
    </w:rPr>
  </w:style>
  <w:style w:type="character" w:customStyle="1" w:styleId="Ttulo1Char">
    <w:name w:val="Título 1 Char"/>
    <w:link w:val="Ttulo1"/>
    <w:rsid w:val="00AA61D7"/>
    <w:rPr>
      <w:rFonts w:ascii="Arial" w:hAnsi="Arial"/>
      <w:sz w:val="24"/>
    </w:rPr>
  </w:style>
  <w:style w:type="character" w:customStyle="1" w:styleId="Recuodecorpodetexto2Char">
    <w:name w:val="Recuo de corpo de texto 2 Char"/>
    <w:link w:val="Recuodecorpodetexto2"/>
    <w:rsid w:val="0052455C"/>
    <w:rPr>
      <w:sz w:val="24"/>
    </w:rPr>
  </w:style>
  <w:style w:type="paragraph" w:styleId="SemEspaamento">
    <w:name w:val="No Spacing"/>
    <w:uiPriority w:val="1"/>
    <w:qFormat/>
    <w:rsid w:val="00777A7A"/>
    <w:pPr>
      <w:suppressAutoHyphens/>
      <w:spacing w:before="100"/>
    </w:pPr>
    <w:rPr>
      <w:rFonts w:ascii="Calibri" w:eastAsia="MS Mincho" w:hAnsi="Calibri"/>
      <w:lang w:eastAsia="ar-SA"/>
    </w:rPr>
  </w:style>
  <w:style w:type="character" w:customStyle="1" w:styleId="Ttulo5Char">
    <w:name w:val="Título 5 Char"/>
    <w:link w:val="Ttulo5"/>
    <w:semiHidden/>
    <w:rsid w:val="00B4232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alWeb">
    <w:name w:val="Normal (Web)"/>
    <w:basedOn w:val="Normal"/>
    <w:uiPriority w:val="99"/>
    <w:unhideWhenUsed/>
    <w:rsid w:val="00DE043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DE0433"/>
    <w:rPr>
      <w:b/>
      <w:bCs/>
    </w:rPr>
  </w:style>
  <w:style w:type="character" w:customStyle="1" w:styleId="whitespace-normal">
    <w:name w:val="whitespace-normal"/>
    <w:basedOn w:val="Fontepargpadro"/>
    <w:rsid w:val="00843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776E0-4EF3-4D99-B16C-039AEBEB3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</Company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subject/>
  <dc:creator>a</dc:creator>
  <cp:keywords/>
  <cp:lastModifiedBy>Cristina Nobre</cp:lastModifiedBy>
  <cp:revision>3</cp:revision>
  <cp:lastPrinted>2026-01-28T11:22:00Z</cp:lastPrinted>
  <dcterms:created xsi:type="dcterms:W3CDTF">2026-05-20T12:02:00Z</dcterms:created>
  <dcterms:modified xsi:type="dcterms:W3CDTF">2026-05-20T12:04:00Z</dcterms:modified>
</cp:coreProperties>
</file>