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1CBD" w14:textId="2A34B68D" w:rsidR="009E64AA" w:rsidRPr="00A144A8" w:rsidRDefault="006874D7" w:rsidP="0010252A">
      <w:pPr>
        <w:pStyle w:val="Corpodetexto"/>
        <w:jc w:val="center"/>
        <w:rPr>
          <w:rFonts w:ascii="Bookman Old Style" w:hAnsi="Bookman Old Style"/>
          <w:b/>
          <w:bCs/>
          <w:sz w:val="24"/>
          <w:szCs w:val="24"/>
        </w:rPr>
      </w:pPr>
      <w:r w:rsidRPr="00A144A8">
        <w:rPr>
          <w:rFonts w:ascii="Bookman Old Style" w:hAnsi="Bookman Old Style"/>
          <w:b/>
          <w:bCs/>
          <w:sz w:val="24"/>
          <w:szCs w:val="24"/>
        </w:rPr>
        <w:t>LEI Nº</w:t>
      </w:r>
      <w:r w:rsidR="00B70868" w:rsidRPr="00A144A8">
        <w:rPr>
          <w:rFonts w:ascii="Bookman Old Style" w:hAnsi="Bookman Old Style"/>
          <w:b/>
          <w:bCs/>
          <w:sz w:val="24"/>
          <w:szCs w:val="24"/>
        </w:rPr>
        <w:t xml:space="preserve"> 5.</w:t>
      </w:r>
      <w:r w:rsidR="00E3572A" w:rsidRPr="00A144A8">
        <w:rPr>
          <w:rFonts w:ascii="Bookman Old Style" w:hAnsi="Bookman Old Style"/>
          <w:b/>
          <w:bCs/>
          <w:sz w:val="24"/>
          <w:szCs w:val="24"/>
        </w:rPr>
        <w:t>13</w:t>
      </w:r>
      <w:r w:rsidR="00A144A8" w:rsidRPr="00A144A8">
        <w:rPr>
          <w:rFonts w:ascii="Bookman Old Style" w:hAnsi="Bookman Old Style"/>
          <w:b/>
          <w:bCs/>
          <w:sz w:val="24"/>
          <w:szCs w:val="24"/>
        </w:rPr>
        <w:t>8</w:t>
      </w:r>
      <w:r w:rsidRPr="00A144A8">
        <w:rPr>
          <w:rFonts w:ascii="Bookman Old Style" w:hAnsi="Bookman Old Style"/>
          <w:b/>
          <w:bCs/>
          <w:sz w:val="24"/>
          <w:szCs w:val="24"/>
        </w:rPr>
        <w:t xml:space="preserve">, DE </w:t>
      </w:r>
      <w:r w:rsidR="00E3572A" w:rsidRPr="00A144A8">
        <w:rPr>
          <w:rFonts w:ascii="Bookman Old Style" w:hAnsi="Bookman Old Style"/>
          <w:b/>
          <w:bCs/>
          <w:sz w:val="24"/>
          <w:szCs w:val="24"/>
        </w:rPr>
        <w:t>2</w:t>
      </w:r>
      <w:r w:rsidR="00515AD3">
        <w:rPr>
          <w:rFonts w:ascii="Bookman Old Style" w:hAnsi="Bookman Old Style"/>
          <w:b/>
          <w:bCs/>
          <w:sz w:val="24"/>
          <w:szCs w:val="24"/>
        </w:rPr>
        <w:t>3</w:t>
      </w:r>
      <w:r w:rsidR="005F3CF7" w:rsidRPr="00A144A8">
        <w:rPr>
          <w:rFonts w:ascii="Bookman Old Style" w:hAnsi="Bookman Old Style"/>
          <w:b/>
          <w:bCs/>
          <w:sz w:val="24"/>
          <w:szCs w:val="24"/>
        </w:rPr>
        <w:t xml:space="preserve"> </w:t>
      </w:r>
      <w:r w:rsidR="009E64AA" w:rsidRPr="00A144A8">
        <w:rPr>
          <w:rFonts w:ascii="Bookman Old Style" w:hAnsi="Bookman Old Style"/>
          <w:b/>
          <w:bCs/>
          <w:sz w:val="24"/>
          <w:szCs w:val="24"/>
        </w:rPr>
        <w:t xml:space="preserve">DE </w:t>
      </w:r>
      <w:r w:rsidR="00E3572A" w:rsidRPr="00A144A8">
        <w:rPr>
          <w:rFonts w:ascii="Bookman Old Style" w:hAnsi="Bookman Old Style"/>
          <w:b/>
          <w:bCs/>
          <w:sz w:val="24"/>
          <w:szCs w:val="24"/>
        </w:rPr>
        <w:t>JANEIRO</w:t>
      </w:r>
      <w:r w:rsidR="009E64AA" w:rsidRPr="00A144A8">
        <w:rPr>
          <w:rFonts w:ascii="Bookman Old Style" w:hAnsi="Bookman Old Style"/>
          <w:b/>
          <w:bCs/>
          <w:sz w:val="24"/>
          <w:szCs w:val="24"/>
        </w:rPr>
        <w:t xml:space="preserve"> DE </w:t>
      </w:r>
      <w:r w:rsidR="00706948" w:rsidRPr="00A144A8">
        <w:rPr>
          <w:rFonts w:ascii="Bookman Old Style" w:hAnsi="Bookman Old Style"/>
          <w:b/>
          <w:bCs/>
          <w:sz w:val="24"/>
          <w:szCs w:val="24"/>
        </w:rPr>
        <w:t>202</w:t>
      </w:r>
      <w:r w:rsidR="00E3572A" w:rsidRPr="00A144A8">
        <w:rPr>
          <w:rFonts w:ascii="Bookman Old Style" w:hAnsi="Bookman Old Style"/>
          <w:b/>
          <w:bCs/>
          <w:sz w:val="24"/>
          <w:szCs w:val="24"/>
        </w:rPr>
        <w:t>6</w:t>
      </w:r>
      <w:r w:rsidR="009E64AA" w:rsidRPr="00A144A8">
        <w:rPr>
          <w:rFonts w:ascii="Bookman Old Style" w:hAnsi="Bookman Old Style"/>
          <w:b/>
          <w:bCs/>
          <w:sz w:val="24"/>
          <w:szCs w:val="24"/>
        </w:rPr>
        <w:t>.</w:t>
      </w:r>
    </w:p>
    <w:p w14:paraId="6478380E" w14:textId="77777777" w:rsidR="009E64AA" w:rsidRPr="00A144A8" w:rsidRDefault="009E64AA" w:rsidP="009E64AA">
      <w:pPr>
        <w:widowControl w:val="0"/>
        <w:tabs>
          <w:tab w:val="left" w:pos="3390"/>
        </w:tabs>
        <w:autoSpaceDE w:val="0"/>
        <w:autoSpaceDN w:val="0"/>
        <w:adjustRightInd w:val="0"/>
        <w:ind w:left="2268"/>
        <w:jc w:val="both"/>
        <w:rPr>
          <w:rFonts w:ascii="Bookman Old Style" w:hAnsi="Bookman Old Style"/>
          <w:b/>
          <w:bCs/>
          <w:sz w:val="24"/>
          <w:szCs w:val="24"/>
        </w:rPr>
      </w:pPr>
    </w:p>
    <w:p w14:paraId="37959F63" w14:textId="77777777" w:rsidR="00A144A8" w:rsidRPr="00515AD3" w:rsidRDefault="00A144A8" w:rsidP="00A144A8">
      <w:pPr>
        <w:widowControl w:val="0"/>
        <w:tabs>
          <w:tab w:val="left" w:pos="28"/>
        </w:tabs>
        <w:autoSpaceDE w:val="0"/>
        <w:autoSpaceDN w:val="0"/>
        <w:adjustRightInd w:val="0"/>
        <w:ind w:left="2268"/>
        <w:jc w:val="both"/>
        <w:rPr>
          <w:rFonts w:ascii="Bookman Old Style" w:hAnsi="Bookman Old Style"/>
          <w:bCs/>
          <w:sz w:val="24"/>
          <w:szCs w:val="24"/>
        </w:rPr>
      </w:pPr>
      <w:r w:rsidRPr="00515AD3">
        <w:rPr>
          <w:rFonts w:ascii="Bookman Old Style" w:hAnsi="Bookman Old Style"/>
          <w:bCs/>
          <w:sz w:val="24"/>
          <w:szCs w:val="24"/>
        </w:rPr>
        <w:t>“Dispõe sobre revisão geral anual dos Subsídios dos Vereadores e do Presidente da Câmara Municipal de Buritama”.</w:t>
      </w:r>
    </w:p>
    <w:p w14:paraId="140F6EB8" w14:textId="77777777" w:rsidR="009E64AA" w:rsidRPr="00A144A8" w:rsidRDefault="009E64AA" w:rsidP="009E64AA">
      <w:pPr>
        <w:widowControl w:val="0"/>
        <w:tabs>
          <w:tab w:val="left" w:pos="28"/>
        </w:tabs>
        <w:autoSpaceDE w:val="0"/>
        <w:autoSpaceDN w:val="0"/>
        <w:adjustRightInd w:val="0"/>
        <w:ind w:left="2268"/>
        <w:jc w:val="both"/>
        <w:rPr>
          <w:rFonts w:ascii="Bookman Old Style" w:hAnsi="Bookman Old Style"/>
          <w:sz w:val="24"/>
          <w:szCs w:val="24"/>
        </w:rPr>
      </w:pPr>
    </w:p>
    <w:p w14:paraId="2F174E4E" w14:textId="0B308377" w:rsidR="009E64AA" w:rsidRPr="00A144A8" w:rsidRDefault="009E64AA" w:rsidP="009E64AA">
      <w:pPr>
        <w:ind w:firstLine="708"/>
        <w:jc w:val="both"/>
        <w:rPr>
          <w:rFonts w:ascii="Bookman Old Style" w:hAnsi="Bookman Old Style"/>
          <w:sz w:val="24"/>
          <w:szCs w:val="24"/>
        </w:rPr>
      </w:pPr>
      <w:r w:rsidRPr="00A144A8">
        <w:rPr>
          <w:rFonts w:ascii="Bookman Old Style" w:hAnsi="Bookman Old Style"/>
          <w:b/>
          <w:sz w:val="24"/>
          <w:szCs w:val="24"/>
        </w:rPr>
        <w:t>O PREFEITO MUNICIPAL DE BURITAMA</w:t>
      </w:r>
      <w:r w:rsidRPr="00A144A8">
        <w:rPr>
          <w:rFonts w:ascii="Bookman Old Style" w:hAnsi="Bookman Old Style"/>
          <w:sz w:val="24"/>
          <w:szCs w:val="24"/>
        </w:rPr>
        <w:t xml:space="preserve"> faz saber que a Câmara Municipal aprov</w:t>
      </w:r>
      <w:r w:rsidR="00B70868" w:rsidRPr="00A144A8">
        <w:rPr>
          <w:rFonts w:ascii="Bookman Old Style" w:hAnsi="Bookman Old Style"/>
          <w:sz w:val="24"/>
          <w:szCs w:val="24"/>
        </w:rPr>
        <w:t>ou</w:t>
      </w:r>
      <w:r w:rsidRPr="00A144A8">
        <w:rPr>
          <w:rFonts w:ascii="Bookman Old Style" w:hAnsi="Bookman Old Style"/>
          <w:sz w:val="24"/>
          <w:szCs w:val="24"/>
        </w:rPr>
        <w:t xml:space="preserve"> e ele sanciona e promulga a seguinte Lei</w:t>
      </w:r>
      <w:r w:rsidR="00A144A8" w:rsidRPr="00A144A8">
        <w:rPr>
          <w:rFonts w:ascii="Bookman Old Style" w:hAnsi="Bookman Old Style"/>
          <w:sz w:val="24"/>
          <w:szCs w:val="24"/>
        </w:rPr>
        <w:t xml:space="preserve"> de autoria do Poder Legislativo</w:t>
      </w:r>
      <w:r w:rsidRPr="00A144A8">
        <w:rPr>
          <w:rFonts w:ascii="Bookman Old Style" w:hAnsi="Bookman Old Style"/>
          <w:sz w:val="24"/>
          <w:szCs w:val="24"/>
        </w:rPr>
        <w:t>.</w:t>
      </w:r>
    </w:p>
    <w:p w14:paraId="2C23C86D" w14:textId="77777777" w:rsidR="009E64AA" w:rsidRPr="00A144A8" w:rsidRDefault="009E64AA" w:rsidP="009E64AA">
      <w:pPr>
        <w:widowControl w:val="0"/>
        <w:tabs>
          <w:tab w:val="left" w:pos="28"/>
        </w:tabs>
        <w:autoSpaceDE w:val="0"/>
        <w:autoSpaceDN w:val="0"/>
        <w:adjustRightInd w:val="0"/>
        <w:jc w:val="both"/>
        <w:rPr>
          <w:rFonts w:ascii="Bookman Old Style" w:hAnsi="Bookman Old Style"/>
          <w:sz w:val="24"/>
          <w:szCs w:val="24"/>
        </w:rPr>
      </w:pPr>
    </w:p>
    <w:p w14:paraId="73CCB903" w14:textId="77777777" w:rsidR="009E64AA" w:rsidRPr="00A144A8" w:rsidRDefault="009E64AA" w:rsidP="009E64AA">
      <w:pPr>
        <w:widowControl w:val="0"/>
        <w:autoSpaceDE w:val="0"/>
        <w:autoSpaceDN w:val="0"/>
        <w:adjustRightInd w:val="0"/>
        <w:spacing w:line="1" w:lineRule="exact"/>
        <w:jc w:val="both"/>
        <w:rPr>
          <w:rFonts w:ascii="Bookman Old Style" w:hAnsi="Bookman Old Style"/>
          <w:sz w:val="24"/>
          <w:szCs w:val="24"/>
        </w:rPr>
      </w:pPr>
    </w:p>
    <w:p w14:paraId="7FBBB85C" w14:textId="77777777" w:rsidR="00A144A8" w:rsidRPr="00A144A8" w:rsidRDefault="00A144A8" w:rsidP="00515AD3">
      <w:pPr>
        <w:ind w:left="-100" w:right="-2" w:firstLine="800"/>
        <w:jc w:val="both"/>
        <w:rPr>
          <w:rFonts w:ascii="Bookman Old Style" w:hAnsi="Bookman Old Style"/>
          <w:b/>
          <w:bCs/>
          <w:sz w:val="24"/>
          <w:szCs w:val="24"/>
        </w:rPr>
      </w:pPr>
      <w:r w:rsidRPr="00A144A8">
        <w:rPr>
          <w:rFonts w:ascii="Bookman Old Style" w:hAnsi="Bookman Old Style"/>
          <w:b/>
          <w:bCs/>
          <w:sz w:val="24"/>
          <w:szCs w:val="24"/>
        </w:rPr>
        <w:t>Art. 1º</w:t>
      </w:r>
      <w:r w:rsidRPr="00A144A8">
        <w:rPr>
          <w:rFonts w:ascii="Bookman Old Style" w:hAnsi="Bookman Old Style"/>
          <w:sz w:val="24"/>
          <w:szCs w:val="24"/>
        </w:rPr>
        <w:t xml:space="preserve"> - Ficam revisados em </w:t>
      </w:r>
      <w:r w:rsidRPr="00A144A8">
        <w:rPr>
          <w:rFonts w:ascii="Bookman Old Style" w:hAnsi="Bookman Old Style"/>
          <w:b/>
          <w:sz w:val="24"/>
          <w:szCs w:val="24"/>
        </w:rPr>
        <w:t xml:space="preserve">4,26% </w:t>
      </w:r>
      <w:r w:rsidRPr="00A144A8">
        <w:rPr>
          <w:rFonts w:ascii="Bookman Old Style" w:hAnsi="Bookman Old Style"/>
          <w:b/>
          <w:bCs/>
          <w:sz w:val="24"/>
          <w:szCs w:val="24"/>
        </w:rPr>
        <w:t xml:space="preserve">(quatro </w:t>
      </w:r>
      <w:proofErr w:type="gramStart"/>
      <w:r w:rsidRPr="00A144A8">
        <w:rPr>
          <w:rFonts w:ascii="Bookman Old Style" w:hAnsi="Bookman Old Style"/>
          <w:b/>
          <w:bCs/>
          <w:sz w:val="24"/>
          <w:szCs w:val="24"/>
        </w:rPr>
        <w:t>inteiros vírgula</w:t>
      </w:r>
      <w:proofErr w:type="gramEnd"/>
      <w:r w:rsidRPr="00A144A8">
        <w:rPr>
          <w:rFonts w:ascii="Bookman Old Style" w:hAnsi="Bookman Old Style"/>
          <w:b/>
          <w:bCs/>
          <w:sz w:val="24"/>
          <w:szCs w:val="24"/>
        </w:rPr>
        <w:t xml:space="preserve"> vinte e seis por cento)</w:t>
      </w:r>
      <w:r w:rsidRPr="00A144A8">
        <w:rPr>
          <w:rFonts w:ascii="Bookman Old Style" w:hAnsi="Bookman Old Style"/>
          <w:sz w:val="24"/>
          <w:szCs w:val="24"/>
        </w:rPr>
        <w:t xml:space="preserve">, a partir de </w:t>
      </w:r>
      <w:r w:rsidRPr="00A144A8">
        <w:rPr>
          <w:rFonts w:ascii="Bookman Old Style" w:hAnsi="Bookman Old Style"/>
          <w:b/>
          <w:bCs/>
          <w:sz w:val="24"/>
          <w:szCs w:val="24"/>
        </w:rPr>
        <w:t>1º de janeiro de 2026</w:t>
      </w:r>
      <w:r w:rsidRPr="00A144A8">
        <w:rPr>
          <w:rFonts w:ascii="Bookman Old Style" w:hAnsi="Bookman Old Style"/>
          <w:sz w:val="24"/>
          <w:szCs w:val="24"/>
        </w:rPr>
        <w:t xml:space="preserve">, os subsídios mensais dos Vereadores da Câmara Municipal de Buritama, passando para </w:t>
      </w:r>
      <w:r w:rsidRPr="00A144A8">
        <w:rPr>
          <w:rFonts w:ascii="Bookman Old Style" w:hAnsi="Bookman Old Style"/>
          <w:b/>
          <w:sz w:val="24"/>
          <w:szCs w:val="24"/>
        </w:rPr>
        <w:t xml:space="preserve">R$ 6.390,48 </w:t>
      </w:r>
      <w:r w:rsidRPr="00A144A8">
        <w:rPr>
          <w:rFonts w:ascii="Bookman Old Style" w:hAnsi="Bookman Old Style"/>
          <w:b/>
          <w:bCs/>
          <w:sz w:val="24"/>
          <w:szCs w:val="24"/>
        </w:rPr>
        <w:t xml:space="preserve">(seis mil, trezentos e noventa reais e quarenta e oito centavos). </w:t>
      </w:r>
    </w:p>
    <w:p w14:paraId="5F9CA153" w14:textId="77777777" w:rsidR="00A144A8" w:rsidRPr="00A144A8" w:rsidRDefault="00A144A8" w:rsidP="00515AD3">
      <w:pPr>
        <w:ind w:left="-100" w:right="-2" w:firstLine="800"/>
        <w:jc w:val="both"/>
        <w:rPr>
          <w:rFonts w:ascii="Bookman Old Style" w:hAnsi="Bookman Old Style"/>
          <w:b/>
          <w:bCs/>
          <w:sz w:val="24"/>
          <w:szCs w:val="24"/>
        </w:rPr>
      </w:pPr>
    </w:p>
    <w:p w14:paraId="16E5C964" w14:textId="77777777" w:rsidR="00A144A8" w:rsidRPr="00A144A8" w:rsidRDefault="00A144A8" w:rsidP="00515AD3">
      <w:pPr>
        <w:ind w:left="-100" w:right="-2" w:firstLine="800"/>
        <w:jc w:val="both"/>
        <w:rPr>
          <w:rFonts w:ascii="Bookman Old Style" w:hAnsi="Bookman Old Style"/>
          <w:sz w:val="24"/>
          <w:szCs w:val="24"/>
        </w:rPr>
      </w:pPr>
      <w:r w:rsidRPr="00A144A8">
        <w:rPr>
          <w:rFonts w:ascii="Bookman Old Style" w:hAnsi="Bookman Old Style"/>
          <w:b/>
          <w:bCs/>
          <w:sz w:val="24"/>
          <w:szCs w:val="24"/>
        </w:rPr>
        <w:t>Parágrafo Único</w:t>
      </w:r>
      <w:r w:rsidRPr="00A144A8">
        <w:rPr>
          <w:rFonts w:ascii="Bookman Old Style" w:hAnsi="Bookman Old Style"/>
          <w:sz w:val="24"/>
          <w:szCs w:val="24"/>
        </w:rPr>
        <w:t xml:space="preserve"> - A ausência do vereador em cada Sessão Ordinária efetivamente realizada, implicará num desconto de </w:t>
      </w:r>
      <w:r w:rsidRPr="00A144A8">
        <w:rPr>
          <w:rFonts w:ascii="Bookman Old Style" w:hAnsi="Bookman Old Style"/>
          <w:b/>
          <w:bCs/>
          <w:sz w:val="24"/>
          <w:szCs w:val="24"/>
        </w:rPr>
        <w:t>R$ 2.130,16 (dois mil, cento e trinta reais e dezesseis centavos)</w:t>
      </w:r>
      <w:r w:rsidRPr="00A144A8">
        <w:rPr>
          <w:rFonts w:ascii="Bookman Old Style" w:hAnsi="Bookman Old Style"/>
          <w:sz w:val="24"/>
          <w:szCs w:val="24"/>
        </w:rPr>
        <w:t>, por sessão, salvo motivo justo aceito pela Câmara.</w:t>
      </w:r>
    </w:p>
    <w:p w14:paraId="086BCBD0" w14:textId="77777777" w:rsidR="00A144A8" w:rsidRPr="00A144A8" w:rsidRDefault="00A144A8" w:rsidP="00515AD3">
      <w:pPr>
        <w:ind w:left="-100" w:right="-2" w:firstLine="800"/>
        <w:jc w:val="both"/>
        <w:rPr>
          <w:rFonts w:ascii="Bookman Old Style" w:hAnsi="Bookman Old Style"/>
          <w:sz w:val="24"/>
          <w:szCs w:val="24"/>
        </w:rPr>
      </w:pPr>
    </w:p>
    <w:p w14:paraId="2A768CCE" w14:textId="77777777" w:rsidR="00A144A8" w:rsidRPr="00A144A8" w:rsidRDefault="00A144A8" w:rsidP="00515AD3">
      <w:pPr>
        <w:ind w:left="-100" w:right="-2" w:firstLine="800"/>
        <w:jc w:val="both"/>
        <w:rPr>
          <w:rFonts w:ascii="Bookman Old Style" w:hAnsi="Bookman Old Style"/>
          <w:bCs/>
          <w:sz w:val="24"/>
          <w:szCs w:val="24"/>
        </w:rPr>
      </w:pPr>
      <w:r w:rsidRPr="00A144A8">
        <w:rPr>
          <w:rFonts w:ascii="Bookman Old Style" w:hAnsi="Bookman Old Style"/>
          <w:b/>
          <w:bCs/>
          <w:sz w:val="24"/>
          <w:szCs w:val="24"/>
        </w:rPr>
        <w:t>Art. 2º</w:t>
      </w:r>
      <w:r w:rsidRPr="00A144A8">
        <w:rPr>
          <w:rFonts w:ascii="Bookman Old Style" w:hAnsi="Bookman Old Style"/>
          <w:sz w:val="24"/>
          <w:szCs w:val="24"/>
        </w:rPr>
        <w:t xml:space="preserve"> - O Vereador Presidente enquanto estiver em pleno exercício do cargo, perceberá os subsídios de </w:t>
      </w:r>
      <w:r w:rsidRPr="00A144A8">
        <w:rPr>
          <w:rFonts w:ascii="Bookman Old Style" w:hAnsi="Bookman Old Style"/>
          <w:b/>
          <w:bCs/>
          <w:sz w:val="24"/>
          <w:szCs w:val="24"/>
        </w:rPr>
        <w:t>R$ 7.455,55 (sete mil, quatrocentos e cinquenta e cinco reais e cinquenta e cinco centavos)</w:t>
      </w:r>
      <w:r w:rsidRPr="00A144A8">
        <w:rPr>
          <w:rFonts w:ascii="Bookman Old Style" w:hAnsi="Bookman Old Style"/>
          <w:bCs/>
          <w:sz w:val="24"/>
          <w:szCs w:val="24"/>
        </w:rPr>
        <w:t xml:space="preserve">. </w:t>
      </w:r>
    </w:p>
    <w:p w14:paraId="2104950D" w14:textId="77777777" w:rsidR="00A144A8" w:rsidRPr="00A144A8" w:rsidRDefault="00A144A8" w:rsidP="00515AD3">
      <w:pPr>
        <w:ind w:left="-100" w:right="-2" w:firstLine="800"/>
        <w:jc w:val="both"/>
        <w:rPr>
          <w:rFonts w:ascii="Bookman Old Style" w:hAnsi="Bookman Old Style"/>
          <w:b/>
          <w:bCs/>
          <w:sz w:val="24"/>
          <w:szCs w:val="24"/>
        </w:rPr>
      </w:pPr>
    </w:p>
    <w:p w14:paraId="47D6E1DF" w14:textId="77777777" w:rsidR="00A144A8" w:rsidRPr="00A144A8" w:rsidRDefault="00A144A8" w:rsidP="00515AD3">
      <w:pPr>
        <w:ind w:left="-100" w:right="-2" w:firstLine="800"/>
        <w:jc w:val="both"/>
        <w:rPr>
          <w:rFonts w:ascii="Bookman Old Style" w:hAnsi="Bookman Old Style"/>
          <w:bCs/>
          <w:sz w:val="24"/>
          <w:szCs w:val="24"/>
        </w:rPr>
      </w:pPr>
      <w:r w:rsidRPr="00A144A8">
        <w:rPr>
          <w:rFonts w:ascii="Bookman Old Style" w:hAnsi="Bookman Old Style"/>
          <w:b/>
          <w:bCs/>
          <w:sz w:val="24"/>
          <w:szCs w:val="24"/>
        </w:rPr>
        <w:t xml:space="preserve"> Parágrafo Único - </w:t>
      </w:r>
      <w:r w:rsidRPr="00A144A8">
        <w:rPr>
          <w:rFonts w:ascii="Bookman Old Style" w:hAnsi="Bookman Old Style"/>
          <w:sz w:val="24"/>
          <w:szCs w:val="24"/>
        </w:rPr>
        <w:t xml:space="preserve">A ausência do vereador ocupante do cargo de Presidente da Câmara em cada Sessão Ordinária efetivamente realizada, implicará num desconto de </w:t>
      </w:r>
      <w:r w:rsidRPr="00A144A8">
        <w:rPr>
          <w:rFonts w:ascii="Bookman Old Style" w:hAnsi="Bookman Old Style"/>
          <w:b/>
          <w:bCs/>
          <w:sz w:val="24"/>
          <w:szCs w:val="24"/>
        </w:rPr>
        <w:t>R$ 2.485,18 (dois mil, quatrocentos e oitenta e cinco reais e dezoito centavos)</w:t>
      </w:r>
      <w:r w:rsidRPr="00A144A8">
        <w:rPr>
          <w:rFonts w:ascii="Bookman Old Style" w:hAnsi="Bookman Old Style"/>
          <w:sz w:val="24"/>
          <w:szCs w:val="24"/>
        </w:rPr>
        <w:t>,</w:t>
      </w:r>
      <w:r w:rsidRPr="00A144A8">
        <w:rPr>
          <w:rFonts w:ascii="Bookman Old Style" w:hAnsi="Bookman Old Style"/>
          <w:bCs/>
          <w:sz w:val="24"/>
          <w:szCs w:val="24"/>
        </w:rPr>
        <w:t xml:space="preserve"> salvo motivo justo aceito pela Câmara. </w:t>
      </w:r>
    </w:p>
    <w:p w14:paraId="19A41329" w14:textId="77777777" w:rsidR="00A144A8" w:rsidRPr="00A144A8" w:rsidRDefault="00A144A8" w:rsidP="00515AD3">
      <w:pPr>
        <w:ind w:left="-100" w:right="-2" w:firstLine="800"/>
        <w:jc w:val="both"/>
        <w:rPr>
          <w:rFonts w:ascii="Bookman Old Style" w:hAnsi="Bookman Old Style"/>
          <w:bCs/>
          <w:sz w:val="24"/>
          <w:szCs w:val="24"/>
        </w:rPr>
      </w:pPr>
    </w:p>
    <w:p w14:paraId="467FDBFE" w14:textId="77777777" w:rsidR="00A144A8" w:rsidRPr="00A144A8" w:rsidRDefault="00A144A8" w:rsidP="00515AD3">
      <w:pPr>
        <w:spacing w:line="276" w:lineRule="auto"/>
        <w:ind w:right="-2"/>
        <w:jc w:val="both"/>
        <w:rPr>
          <w:rFonts w:ascii="Bookman Old Style" w:hAnsi="Bookman Old Style"/>
          <w:sz w:val="24"/>
          <w:szCs w:val="24"/>
        </w:rPr>
      </w:pPr>
      <w:r w:rsidRPr="00A144A8">
        <w:rPr>
          <w:rFonts w:ascii="Bookman Old Style" w:hAnsi="Bookman Old Style"/>
          <w:bCs/>
          <w:sz w:val="24"/>
          <w:szCs w:val="24"/>
        </w:rPr>
        <w:t xml:space="preserve">          </w:t>
      </w:r>
      <w:r w:rsidRPr="00A144A8">
        <w:rPr>
          <w:rFonts w:ascii="Bookman Old Style" w:hAnsi="Bookman Old Style"/>
          <w:b/>
          <w:sz w:val="24"/>
          <w:szCs w:val="24"/>
        </w:rPr>
        <w:t>Art. 3º</w:t>
      </w:r>
      <w:r w:rsidRPr="00A144A8">
        <w:rPr>
          <w:rFonts w:ascii="Bookman Old Style" w:hAnsi="Bookman Old Style"/>
          <w:sz w:val="24"/>
          <w:szCs w:val="24"/>
        </w:rPr>
        <w:t xml:space="preserve"> - O demonstrativo de impacto orçamentário e financeiro de que trata o artigo 16 da Lei Complementar nº 101/2000 - Lei de Responsabilidade Fiscal, segue demonstrado e fica fazendo parte integrante na forma do Anexo I desta Lei. </w:t>
      </w:r>
    </w:p>
    <w:p w14:paraId="32277FC8" w14:textId="77777777" w:rsidR="00A144A8" w:rsidRPr="00A144A8" w:rsidRDefault="00A144A8" w:rsidP="00515AD3">
      <w:pPr>
        <w:ind w:left="-100" w:right="-2" w:firstLine="800"/>
        <w:jc w:val="both"/>
        <w:rPr>
          <w:rFonts w:ascii="Bookman Old Style" w:hAnsi="Bookman Old Style"/>
          <w:bCs/>
          <w:sz w:val="24"/>
          <w:szCs w:val="24"/>
        </w:rPr>
      </w:pPr>
    </w:p>
    <w:p w14:paraId="305DF3B3" w14:textId="77777777" w:rsidR="00A144A8" w:rsidRPr="00A144A8" w:rsidRDefault="00A144A8" w:rsidP="00515AD3">
      <w:pPr>
        <w:ind w:left="-100" w:right="-2" w:firstLine="800"/>
        <w:jc w:val="both"/>
        <w:rPr>
          <w:rFonts w:ascii="Bookman Old Style" w:hAnsi="Bookman Old Style"/>
          <w:sz w:val="24"/>
          <w:szCs w:val="24"/>
        </w:rPr>
      </w:pPr>
      <w:r w:rsidRPr="00A144A8">
        <w:rPr>
          <w:rFonts w:ascii="Bookman Old Style" w:hAnsi="Bookman Old Style"/>
          <w:b/>
          <w:bCs/>
          <w:sz w:val="24"/>
          <w:szCs w:val="24"/>
        </w:rPr>
        <w:t>Art. 4º</w:t>
      </w:r>
      <w:r w:rsidRPr="00A144A8">
        <w:rPr>
          <w:rFonts w:ascii="Bookman Old Style" w:hAnsi="Bookman Old Style"/>
          <w:sz w:val="24"/>
          <w:szCs w:val="24"/>
        </w:rPr>
        <w:t xml:space="preserve"> - Os custos decorrentes da presente Lei onerarão recursos próprios consignados no Orçamento Vigente, guardando consonância com o Artigo 24 da Lei Municipal nº 5.116, de 11 de novembro de 2025 (Lei das Diretrizes Gerais), e suas alterações, combinado com as disposições do Artigo </w:t>
      </w:r>
      <w:r w:rsidRPr="00A144A8">
        <w:rPr>
          <w:rFonts w:ascii="Bookman Old Style" w:hAnsi="Bookman Old Style"/>
          <w:sz w:val="24"/>
          <w:szCs w:val="24"/>
        </w:rPr>
        <w:lastRenderedPageBreak/>
        <w:t>169 da Constituição da República Federativa do Brasil, do Artigo 38, do Ato das Disposições Transitórias da Constituição, da Lei Federal nº 4.320, de 17 de março de 1964, e Lei de Responsabilidade Fiscal (Lei Complementar nº 101, de 04.05.2000).</w:t>
      </w:r>
    </w:p>
    <w:p w14:paraId="1F5ADDEA" w14:textId="77777777" w:rsidR="00A144A8" w:rsidRPr="00A144A8" w:rsidRDefault="00A144A8" w:rsidP="00515AD3">
      <w:pPr>
        <w:ind w:left="-100" w:right="-2" w:firstLine="800"/>
        <w:jc w:val="both"/>
        <w:rPr>
          <w:rFonts w:ascii="Bookman Old Style" w:hAnsi="Bookman Old Style"/>
          <w:sz w:val="24"/>
          <w:szCs w:val="24"/>
        </w:rPr>
      </w:pPr>
    </w:p>
    <w:p w14:paraId="7C002336" w14:textId="77777777" w:rsidR="00A144A8" w:rsidRPr="00A144A8" w:rsidRDefault="00A144A8" w:rsidP="00515AD3">
      <w:pPr>
        <w:ind w:left="-100" w:right="-2" w:firstLine="800"/>
        <w:jc w:val="both"/>
        <w:rPr>
          <w:rFonts w:ascii="Bookman Old Style" w:hAnsi="Bookman Old Style"/>
          <w:sz w:val="24"/>
          <w:szCs w:val="24"/>
        </w:rPr>
      </w:pPr>
      <w:r w:rsidRPr="00A144A8">
        <w:rPr>
          <w:rFonts w:ascii="Bookman Old Style" w:hAnsi="Bookman Old Style"/>
          <w:b/>
          <w:bCs/>
          <w:sz w:val="24"/>
          <w:szCs w:val="24"/>
        </w:rPr>
        <w:t>Parágrafo Único</w:t>
      </w:r>
      <w:r w:rsidRPr="00A144A8">
        <w:rPr>
          <w:rFonts w:ascii="Bookman Old Style" w:hAnsi="Bookman Old Style"/>
          <w:sz w:val="24"/>
          <w:szCs w:val="24"/>
        </w:rPr>
        <w:t xml:space="preserve"> - Nos termos do Artigo 16, I, da Lei de Responsabilidade Fiscal (Lei Complementar nº 101/2000), a estimativa do impacto orçamentário-financeiro das despesas no exercício financeiro vigente e nos dois subsequentes, guarda consonância com os limites de despesa de pessoal nos exercícios abrangidos, com suporte legal autorizado pelo Artigo 24 da Lei Municipal 5.116, de 11 de novembro de 2025 (Lei das Diretrizes Gerais), e suas alterações.</w:t>
      </w:r>
    </w:p>
    <w:p w14:paraId="2C53BA37" w14:textId="77777777" w:rsidR="00A144A8" w:rsidRPr="00A144A8" w:rsidRDefault="00A144A8" w:rsidP="00515AD3">
      <w:pPr>
        <w:ind w:right="-2"/>
        <w:jc w:val="both"/>
        <w:rPr>
          <w:rFonts w:ascii="Bookman Old Style" w:hAnsi="Bookman Old Style"/>
          <w:b/>
          <w:bCs/>
          <w:sz w:val="24"/>
          <w:szCs w:val="24"/>
        </w:rPr>
      </w:pPr>
    </w:p>
    <w:p w14:paraId="231BA387" w14:textId="77777777" w:rsidR="00A144A8" w:rsidRPr="00A144A8" w:rsidRDefault="00A144A8" w:rsidP="00515AD3">
      <w:pPr>
        <w:ind w:right="-2" w:firstLine="708"/>
        <w:jc w:val="both"/>
        <w:rPr>
          <w:rFonts w:ascii="Bookman Old Style" w:hAnsi="Bookman Old Style"/>
          <w:sz w:val="24"/>
          <w:szCs w:val="24"/>
        </w:rPr>
      </w:pPr>
      <w:r w:rsidRPr="00A144A8">
        <w:rPr>
          <w:rFonts w:ascii="Bookman Old Style" w:hAnsi="Bookman Old Style"/>
          <w:b/>
          <w:bCs/>
          <w:sz w:val="24"/>
          <w:szCs w:val="24"/>
        </w:rPr>
        <w:t>Art. 5º</w:t>
      </w:r>
      <w:r w:rsidRPr="00A144A8">
        <w:rPr>
          <w:rFonts w:ascii="Bookman Old Style" w:hAnsi="Bookman Old Style"/>
          <w:sz w:val="24"/>
          <w:szCs w:val="24"/>
        </w:rPr>
        <w:t xml:space="preserve"> - Esta Lei entra em vigor na data de sua publicação, retroagindo os seus efeitos a </w:t>
      </w:r>
      <w:r w:rsidRPr="00A144A8">
        <w:rPr>
          <w:rFonts w:ascii="Bookman Old Style" w:hAnsi="Bookman Old Style"/>
          <w:b/>
          <w:sz w:val="24"/>
          <w:szCs w:val="24"/>
        </w:rPr>
        <w:t>1º de janeiro de 2026</w:t>
      </w:r>
      <w:r w:rsidRPr="00A144A8">
        <w:rPr>
          <w:rFonts w:ascii="Bookman Old Style" w:hAnsi="Bookman Old Style"/>
          <w:sz w:val="24"/>
          <w:szCs w:val="24"/>
        </w:rPr>
        <w:t>.</w:t>
      </w:r>
    </w:p>
    <w:p w14:paraId="765D39D2" w14:textId="77777777" w:rsidR="00A144A8" w:rsidRPr="00A144A8" w:rsidRDefault="00A144A8" w:rsidP="00515AD3">
      <w:pPr>
        <w:ind w:right="-2" w:firstLine="1134"/>
        <w:jc w:val="both"/>
        <w:rPr>
          <w:rFonts w:ascii="Bookman Old Style" w:hAnsi="Bookman Old Style"/>
          <w:sz w:val="24"/>
          <w:szCs w:val="24"/>
        </w:rPr>
      </w:pPr>
    </w:p>
    <w:p w14:paraId="71802DF0" w14:textId="77777777" w:rsidR="00A144A8" w:rsidRPr="00A144A8" w:rsidRDefault="00A144A8" w:rsidP="00515AD3">
      <w:pPr>
        <w:ind w:right="-2" w:firstLine="708"/>
        <w:jc w:val="both"/>
        <w:rPr>
          <w:rFonts w:ascii="Bookman Old Style" w:hAnsi="Bookman Old Style"/>
          <w:sz w:val="24"/>
          <w:szCs w:val="24"/>
        </w:rPr>
      </w:pPr>
      <w:r w:rsidRPr="00A144A8">
        <w:rPr>
          <w:rFonts w:ascii="Bookman Old Style" w:hAnsi="Bookman Old Style"/>
          <w:b/>
          <w:bCs/>
          <w:sz w:val="24"/>
          <w:szCs w:val="24"/>
        </w:rPr>
        <w:t>Art. 6º</w:t>
      </w:r>
      <w:r w:rsidRPr="00A144A8">
        <w:rPr>
          <w:rFonts w:ascii="Bookman Old Style" w:hAnsi="Bookman Old Style"/>
          <w:sz w:val="24"/>
          <w:szCs w:val="24"/>
        </w:rPr>
        <w:t xml:space="preserve"> - Revogam-se as disposições em contrário.</w:t>
      </w:r>
    </w:p>
    <w:p w14:paraId="15AC0BC6" w14:textId="77777777" w:rsidR="003507B5" w:rsidRPr="00A144A8" w:rsidRDefault="003507B5" w:rsidP="009E64AA">
      <w:pPr>
        <w:jc w:val="both"/>
        <w:rPr>
          <w:rFonts w:ascii="Bookman Old Style" w:hAnsi="Bookman Old Style"/>
          <w:sz w:val="24"/>
          <w:szCs w:val="24"/>
        </w:rPr>
      </w:pPr>
    </w:p>
    <w:p w14:paraId="044C5DE3" w14:textId="546AC2AB" w:rsidR="00AA2F94" w:rsidRPr="00A144A8" w:rsidRDefault="00AA2F94" w:rsidP="00AA2F94">
      <w:pPr>
        <w:pStyle w:val="Recuodecorpodetexto"/>
        <w:ind w:left="0" w:firstLine="708"/>
        <w:rPr>
          <w:rFonts w:ascii="Bookman Old Style" w:hAnsi="Bookman Old Style"/>
          <w:b/>
          <w:szCs w:val="24"/>
        </w:rPr>
      </w:pPr>
      <w:r w:rsidRPr="00A144A8">
        <w:rPr>
          <w:rFonts w:ascii="Bookman Old Style" w:hAnsi="Bookman Old Style"/>
          <w:b/>
          <w:szCs w:val="24"/>
        </w:rPr>
        <w:t xml:space="preserve">Buritama, </w:t>
      </w:r>
      <w:r w:rsidR="00E3572A" w:rsidRPr="00A144A8">
        <w:rPr>
          <w:rFonts w:ascii="Bookman Old Style" w:hAnsi="Bookman Old Style"/>
          <w:b/>
          <w:szCs w:val="24"/>
        </w:rPr>
        <w:t>2</w:t>
      </w:r>
      <w:r w:rsidR="00515AD3">
        <w:rPr>
          <w:rFonts w:ascii="Bookman Old Style" w:hAnsi="Bookman Old Style"/>
          <w:b/>
          <w:szCs w:val="24"/>
        </w:rPr>
        <w:t>3</w:t>
      </w:r>
      <w:r w:rsidRPr="00A144A8">
        <w:rPr>
          <w:rFonts w:ascii="Bookman Old Style" w:hAnsi="Bookman Old Style"/>
          <w:b/>
          <w:szCs w:val="24"/>
        </w:rPr>
        <w:t xml:space="preserve"> de </w:t>
      </w:r>
      <w:r w:rsidR="00E3572A" w:rsidRPr="00A144A8">
        <w:rPr>
          <w:rFonts w:ascii="Bookman Old Style" w:hAnsi="Bookman Old Style"/>
          <w:b/>
          <w:szCs w:val="24"/>
        </w:rPr>
        <w:t>janeiro</w:t>
      </w:r>
      <w:r w:rsidRPr="00A144A8">
        <w:rPr>
          <w:rFonts w:ascii="Bookman Old Style" w:hAnsi="Bookman Old Style"/>
          <w:b/>
          <w:szCs w:val="24"/>
        </w:rPr>
        <w:t xml:space="preserve"> de 202</w:t>
      </w:r>
      <w:r w:rsidR="00E3572A" w:rsidRPr="00A144A8">
        <w:rPr>
          <w:rFonts w:ascii="Bookman Old Style" w:hAnsi="Bookman Old Style"/>
          <w:b/>
          <w:szCs w:val="24"/>
        </w:rPr>
        <w:t>6</w:t>
      </w:r>
      <w:r w:rsidRPr="00A144A8">
        <w:rPr>
          <w:rFonts w:ascii="Bookman Old Style" w:hAnsi="Bookman Old Style"/>
          <w:b/>
          <w:szCs w:val="24"/>
        </w:rPr>
        <w:t>; 10</w:t>
      </w:r>
      <w:r w:rsidR="00C2489C" w:rsidRPr="00A144A8">
        <w:rPr>
          <w:rFonts w:ascii="Bookman Old Style" w:hAnsi="Bookman Old Style"/>
          <w:b/>
          <w:szCs w:val="24"/>
        </w:rPr>
        <w:t>8</w:t>
      </w:r>
      <w:r w:rsidRPr="00A144A8">
        <w:rPr>
          <w:rFonts w:ascii="Bookman Old Style" w:hAnsi="Bookman Old Style"/>
          <w:b/>
          <w:szCs w:val="24"/>
        </w:rPr>
        <w:t xml:space="preserve"> anos de Fundação e 7</w:t>
      </w:r>
      <w:r w:rsidR="00C2489C" w:rsidRPr="00A144A8">
        <w:rPr>
          <w:rFonts w:ascii="Bookman Old Style" w:hAnsi="Bookman Old Style"/>
          <w:b/>
          <w:szCs w:val="24"/>
        </w:rPr>
        <w:t>7</w:t>
      </w:r>
      <w:r w:rsidRPr="00A144A8">
        <w:rPr>
          <w:rFonts w:ascii="Bookman Old Style" w:hAnsi="Bookman Old Style"/>
          <w:b/>
          <w:szCs w:val="24"/>
        </w:rPr>
        <w:t xml:space="preserve"> anos de Emancipação Política.</w:t>
      </w:r>
    </w:p>
    <w:p w14:paraId="00BA6E5D" w14:textId="77777777" w:rsidR="00AA2F94" w:rsidRPr="00A144A8" w:rsidRDefault="00AA2F94" w:rsidP="00AA2F94">
      <w:pPr>
        <w:jc w:val="center"/>
        <w:rPr>
          <w:rFonts w:ascii="Bookman Old Style" w:hAnsi="Bookman Old Style"/>
          <w:b/>
          <w:sz w:val="24"/>
          <w:szCs w:val="24"/>
        </w:rPr>
      </w:pPr>
    </w:p>
    <w:p w14:paraId="0B288F4D" w14:textId="77777777" w:rsidR="00AA2F94" w:rsidRPr="00A144A8" w:rsidRDefault="00AA2F94" w:rsidP="00AA2F94">
      <w:pPr>
        <w:jc w:val="center"/>
        <w:rPr>
          <w:rFonts w:ascii="Bookman Old Style" w:hAnsi="Bookman Old Style"/>
          <w:b/>
          <w:sz w:val="24"/>
          <w:szCs w:val="24"/>
        </w:rPr>
      </w:pPr>
    </w:p>
    <w:p w14:paraId="2E0E2237" w14:textId="77777777" w:rsidR="00AA2F94" w:rsidRPr="00A144A8" w:rsidRDefault="00AA2F94" w:rsidP="00AA2F94">
      <w:pPr>
        <w:jc w:val="center"/>
        <w:rPr>
          <w:rFonts w:ascii="Bookman Old Style" w:hAnsi="Bookman Old Style"/>
          <w:b/>
          <w:sz w:val="24"/>
          <w:szCs w:val="24"/>
        </w:rPr>
      </w:pPr>
    </w:p>
    <w:p w14:paraId="6F436185" w14:textId="77777777" w:rsidR="00AA2F94" w:rsidRPr="00A144A8" w:rsidRDefault="00AA2F94" w:rsidP="00AA2F94">
      <w:pPr>
        <w:jc w:val="center"/>
        <w:rPr>
          <w:rFonts w:ascii="Bookman Old Style" w:hAnsi="Bookman Old Style"/>
          <w:sz w:val="24"/>
          <w:szCs w:val="24"/>
        </w:rPr>
      </w:pPr>
      <w:bookmarkStart w:id="0" w:name="_Hlk187615205"/>
      <w:r w:rsidRPr="00A144A8">
        <w:rPr>
          <w:rFonts w:ascii="Bookman Old Style" w:hAnsi="Bookman Old Style"/>
          <w:b/>
          <w:sz w:val="24"/>
          <w:szCs w:val="24"/>
        </w:rPr>
        <w:t>TIAGO LUIZ DE OLIVEIRA</w:t>
      </w:r>
    </w:p>
    <w:p w14:paraId="07012318" w14:textId="77777777" w:rsidR="00AA2F94" w:rsidRPr="00A144A8" w:rsidRDefault="00AA2F94" w:rsidP="00AA2F94">
      <w:pPr>
        <w:jc w:val="center"/>
        <w:rPr>
          <w:rFonts w:ascii="Bookman Old Style" w:hAnsi="Bookman Old Style"/>
          <w:sz w:val="24"/>
          <w:szCs w:val="24"/>
        </w:rPr>
      </w:pPr>
      <w:r w:rsidRPr="00A144A8">
        <w:rPr>
          <w:rFonts w:ascii="Bookman Old Style" w:hAnsi="Bookman Old Style"/>
          <w:sz w:val="24"/>
          <w:szCs w:val="24"/>
        </w:rPr>
        <w:t>Prefeito Municipal</w:t>
      </w:r>
    </w:p>
    <w:p w14:paraId="32C74180" w14:textId="77777777" w:rsidR="00B70868" w:rsidRPr="00A144A8" w:rsidRDefault="00B70868" w:rsidP="00AA2F94">
      <w:pPr>
        <w:jc w:val="center"/>
        <w:rPr>
          <w:rFonts w:ascii="Bookman Old Style" w:hAnsi="Bookman Old Style"/>
          <w:sz w:val="24"/>
          <w:szCs w:val="24"/>
        </w:rPr>
      </w:pPr>
    </w:p>
    <w:p w14:paraId="243748C5" w14:textId="77777777" w:rsidR="00B70868" w:rsidRPr="00A144A8" w:rsidRDefault="00B70868" w:rsidP="00B70868">
      <w:pPr>
        <w:jc w:val="center"/>
        <w:rPr>
          <w:rFonts w:ascii="Bookman Old Style" w:hAnsi="Bookman Old Style"/>
          <w:sz w:val="24"/>
          <w:szCs w:val="24"/>
        </w:rPr>
      </w:pPr>
    </w:p>
    <w:p w14:paraId="77EF6A41" w14:textId="77777777" w:rsidR="00B70868" w:rsidRPr="00A144A8" w:rsidRDefault="00B70868" w:rsidP="00B70868">
      <w:pPr>
        <w:jc w:val="center"/>
        <w:rPr>
          <w:rFonts w:ascii="Bookman Old Style" w:hAnsi="Bookman Old Style"/>
          <w:b/>
          <w:sz w:val="24"/>
          <w:szCs w:val="24"/>
        </w:rPr>
      </w:pPr>
      <w:bookmarkStart w:id="1" w:name="_Hlk213227776"/>
      <w:r w:rsidRPr="00A144A8">
        <w:rPr>
          <w:rFonts w:ascii="Bookman Old Style" w:hAnsi="Bookman Old Style"/>
          <w:b/>
          <w:sz w:val="24"/>
          <w:szCs w:val="24"/>
        </w:rPr>
        <w:t>CARLOS ALBERTO GOULART GUERBACH</w:t>
      </w:r>
    </w:p>
    <w:p w14:paraId="36CC44C3" w14:textId="77777777" w:rsidR="00B70868" w:rsidRPr="00A144A8" w:rsidRDefault="00B70868" w:rsidP="00B70868">
      <w:pPr>
        <w:pStyle w:val="Recuodecorpodetexto2"/>
        <w:ind w:left="0"/>
        <w:jc w:val="center"/>
        <w:rPr>
          <w:rFonts w:ascii="Bookman Old Style" w:hAnsi="Bookman Old Style"/>
          <w:szCs w:val="24"/>
        </w:rPr>
      </w:pPr>
      <w:r w:rsidRPr="00A144A8">
        <w:rPr>
          <w:rFonts w:ascii="Bookman Old Style" w:hAnsi="Bookman Old Style"/>
          <w:szCs w:val="24"/>
        </w:rPr>
        <w:t>Diretor do Departamento Municipal de Assuntos Jurídicos</w:t>
      </w:r>
    </w:p>
    <w:p w14:paraId="5576BE23" w14:textId="77777777" w:rsidR="00B70868" w:rsidRPr="00A144A8" w:rsidRDefault="00B70868" w:rsidP="00B70868">
      <w:pPr>
        <w:jc w:val="center"/>
        <w:rPr>
          <w:rFonts w:ascii="Bookman Old Style" w:hAnsi="Bookman Old Style"/>
          <w:bCs/>
          <w:sz w:val="24"/>
          <w:szCs w:val="24"/>
        </w:rPr>
      </w:pPr>
    </w:p>
    <w:p w14:paraId="476921A0" w14:textId="77777777" w:rsidR="00B70868" w:rsidRPr="00A144A8" w:rsidRDefault="00B70868" w:rsidP="00B70868">
      <w:pPr>
        <w:jc w:val="center"/>
        <w:rPr>
          <w:rFonts w:ascii="Bookman Old Style" w:hAnsi="Bookman Old Style"/>
          <w:bCs/>
          <w:sz w:val="24"/>
          <w:szCs w:val="24"/>
        </w:rPr>
      </w:pPr>
    </w:p>
    <w:p w14:paraId="71B8FD04" w14:textId="77777777" w:rsidR="00A144A8" w:rsidRDefault="00A144A8" w:rsidP="00A144A8">
      <w:pPr>
        <w:jc w:val="center"/>
        <w:rPr>
          <w:rFonts w:ascii="Bookman Old Style" w:hAnsi="Bookman Old Style"/>
          <w:b/>
          <w:sz w:val="24"/>
          <w:szCs w:val="24"/>
        </w:rPr>
      </w:pPr>
      <w:r>
        <w:rPr>
          <w:rFonts w:ascii="Bookman Old Style" w:hAnsi="Bookman Old Style"/>
          <w:b/>
          <w:sz w:val="24"/>
          <w:szCs w:val="24"/>
        </w:rPr>
        <w:t>JOSÉ LUIZ FIGUEIRA SILVEIRA</w:t>
      </w:r>
    </w:p>
    <w:p w14:paraId="60CF7551" w14:textId="77777777" w:rsidR="00A144A8" w:rsidRDefault="00A144A8" w:rsidP="00A144A8">
      <w:pPr>
        <w:jc w:val="both"/>
        <w:rPr>
          <w:rFonts w:ascii="Bookman Old Style" w:hAnsi="Bookman Old Style"/>
          <w:sz w:val="24"/>
          <w:szCs w:val="24"/>
        </w:rPr>
      </w:pPr>
      <w:r>
        <w:rPr>
          <w:rFonts w:ascii="Bookman Old Style" w:hAnsi="Bookman Old Style"/>
          <w:sz w:val="24"/>
          <w:szCs w:val="24"/>
        </w:rPr>
        <w:t>Diretor do Departamento Municipal de Orçamento, Finanças e Contabilidade</w:t>
      </w:r>
    </w:p>
    <w:p w14:paraId="395C9CB0" w14:textId="77777777" w:rsidR="00B70868" w:rsidRPr="00A144A8" w:rsidRDefault="00B70868" w:rsidP="00B70868">
      <w:pPr>
        <w:jc w:val="center"/>
        <w:rPr>
          <w:rFonts w:ascii="Bookman Old Style" w:hAnsi="Bookman Old Style"/>
          <w:bCs/>
          <w:sz w:val="24"/>
          <w:szCs w:val="24"/>
        </w:rPr>
      </w:pPr>
    </w:p>
    <w:p w14:paraId="30F3E0C2" w14:textId="77777777" w:rsidR="00B70868" w:rsidRPr="00A144A8" w:rsidRDefault="00B70868" w:rsidP="00B70868">
      <w:pPr>
        <w:jc w:val="center"/>
        <w:rPr>
          <w:rFonts w:ascii="Bookman Old Style" w:hAnsi="Bookman Old Style"/>
          <w:bCs/>
          <w:sz w:val="24"/>
          <w:szCs w:val="24"/>
        </w:rPr>
      </w:pPr>
    </w:p>
    <w:p w14:paraId="586DDA73" w14:textId="7F3880CF" w:rsidR="00E3572A" w:rsidRDefault="00B70868" w:rsidP="00515AD3">
      <w:pPr>
        <w:jc w:val="center"/>
        <w:rPr>
          <w:rFonts w:ascii="Bookman Old Style" w:hAnsi="Bookman Old Style"/>
          <w:bCs/>
          <w:sz w:val="24"/>
          <w:szCs w:val="24"/>
        </w:rPr>
      </w:pPr>
      <w:r w:rsidRPr="00A144A8">
        <w:rPr>
          <w:rFonts w:ascii="Bookman Old Style" w:hAnsi="Bookman Old Style"/>
          <w:bCs/>
          <w:sz w:val="24"/>
          <w:szCs w:val="24"/>
        </w:rPr>
        <w:t>Publicado e arquivado pela Secretaria do Governo do Município, nesta data.</w:t>
      </w:r>
    </w:p>
    <w:p w14:paraId="35B274C5" w14:textId="77777777" w:rsidR="00515AD3" w:rsidRPr="00515AD3" w:rsidRDefault="00515AD3" w:rsidP="00515AD3">
      <w:pPr>
        <w:jc w:val="center"/>
        <w:rPr>
          <w:rFonts w:ascii="Bookman Old Style" w:hAnsi="Bookman Old Style"/>
          <w:bCs/>
          <w:sz w:val="24"/>
          <w:szCs w:val="24"/>
        </w:rPr>
      </w:pPr>
    </w:p>
    <w:p w14:paraId="412D9971" w14:textId="77777777" w:rsidR="00B70868" w:rsidRPr="00A144A8" w:rsidRDefault="00B70868" w:rsidP="00B70868">
      <w:pPr>
        <w:keepNext/>
        <w:jc w:val="center"/>
        <w:outlineLvl w:val="3"/>
        <w:rPr>
          <w:rFonts w:ascii="Bookman Old Style" w:hAnsi="Bookman Old Style"/>
          <w:sz w:val="24"/>
          <w:szCs w:val="24"/>
        </w:rPr>
      </w:pPr>
      <w:r w:rsidRPr="00A144A8">
        <w:rPr>
          <w:rFonts w:ascii="Bookman Old Style" w:hAnsi="Bookman Old Style"/>
          <w:b/>
          <w:bCs/>
          <w:iCs/>
          <w:sz w:val="24"/>
          <w:szCs w:val="24"/>
        </w:rPr>
        <w:t>MARIA CRISTINA NOBRE SANTOS</w:t>
      </w:r>
    </w:p>
    <w:p w14:paraId="545EA1DD" w14:textId="67A5F151" w:rsidR="000B4192" w:rsidRPr="00515AD3" w:rsidRDefault="00B70868" w:rsidP="00515AD3">
      <w:pPr>
        <w:keepNext/>
        <w:jc w:val="center"/>
        <w:outlineLvl w:val="3"/>
        <w:rPr>
          <w:rFonts w:ascii="Bookman Old Style" w:hAnsi="Bookman Old Style"/>
          <w:sz w:val="24"/>
          <w:szCs w:val="24"/>
        </w:rPr>
      </w:pPr>
      <w:r w:rsidRPr="00A144A8">
        <w:rPr>
          <w:rFonts w:ascii="Bookman Old Style" w:hAnsi="Bookman Old Style"/>
          <w:sz w:val="24"/>
          <w:szCs w:val="24"/>
        </w:rPr>
        <w:t xml:space="preserve">Encarregada de Secretaria </w:t>
      </w:r>
      <w:bookmarkEnd w:id="1"/>
      <w:bookmarkEnd w:id="0"/>
    </w:p>
    <w:sectPr w:rsidR="000B4192" w:rsidRPr="00515AD3" w:rsidSect="0028615D">
      <w:headerReference w:type="default" r:id="rId8"/>
      <w:footerReference w:type="default" r:id="rId9"/>
      <w:pgSz w:w="12240" w:h="15840" w:code="1"/>
      <w:pgMar w:top="284" w:right="1327" w:bottom="0" w:left="1701" w:header="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D7F2" w14:textId="77777777" w:rsidR="005463FC" w:rsidRDefault="005463FC" w:rsidP="00F86A0F">
      <w:r>
        <w:separator/>
      </w:r>
    </w:p>
  </w:endnote>
  <w:endnote w:type="continuationSeparator" w:id="0">
    <w:p w14:paraId="7FED6EED" w14:textId="77777777" w:rsidR="005463FC" w:rsidRDefault="005463FC" w:rsidP="00F8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5567" w14:textId="77777777" w:rsidR="0028615D" w:rsidRDefault="0028615D" w:rsidP="0028615D">
    <w:pPr>
      <w:pStyle w:val="Rodap"/>
      <w:rPr>
        <w:rFonts w:ascii="Arial" w:hAnsi="Arial" w:cs="Arial"/>
        <w:b/>
        <w:color w:val="000080"/>
        <w:sz w:val="18"/>
        <w:szCs w:val="18"/>
      </w:rPr>
    </w:pPr>
  </w:p>
  <w:p w14:paraId="25F44E99" w14:textId="77777777" w:rsidR="00B8545C" w:rsidRDefault="00B8545C" w:rsidP="00F86A0F">
    <w:pPr>
      <w:pStyle w:val="Rodap"/>
      <w:jc w:val="center"/>
      <w:rPr>
        <w:rFonts w:ascii="Arial" w:hAnsi="Arial" w:cs="Arial"/>
        <w:b/>
        <w:color w:val="000080"/>
        <w:sz w:val="18"/>
        <w:szCs w:val="18"/>
      </w:rPr>
    </w:pPr>
  </w:p>
  <w:p w14:paraId="287818ED" w14:textId="77777777" w:rsidR="00F86A0F" w:rsidRDefault="0026209B" w:rsidP="00F86A0F">
    <w:pPr>
      <w:pStyle w:val="Rodap"/>
      <w:jc w:val="center"/>
      <w:rPr>
        <w:rFonts w:ascii="Arial" w:hAnsi="Arial" w:cs="Arial"/>
        <w:b/>
        <w:color w:val="000080"/>
        <w:sz w:val="16"/>
        <w:szCs w:val="16"/>
      </w:rPr>
    </w:pPr>
    <w:r>
      <w:rPr>
        <w:rFonts w:ascii="Arial" w:hAnsi="Arial" w:cs="Arial"/>
        <w:b/>
        <w:color w:val="000080"/>
        <w:sz w:val="18"/>
        <w:szCs w:val="18"/>
      </w:rPr>
      <w:t xml:space="preserve">Avenida Frei Marcelo </w:t>
    </w:r>
    <w:proofErr w:type="spellStart"/>
    <w:r>
      <w:rPr>
        <w:rFonts w:ascii="Arial" w:hAnsi="Arial" w:cs="Arial"/>
        <w:b/>
        <w:color w:val="000080"/>
        <w:sz w:val="18"/>
        <w:szCs w:val="18"/>
      </w:rPr>
      <w:t>Maní</w:t>
    </w:r>
    <w:r w:rsidR="00F86A0F" w:rsidRPr="00F86A0F">
      <w:rPr>
        <w:rFonts w:ascii="Arial" w:hAnsi="Arial" w:cs="Arial"/>
        <w:b/>
        <w:color w:val="000080"/>
        <w:sz w:val="18"/>
        <w:szCs w:val="18"/>
      </w:rPr>
      <w:t>lia</w:t>
    </w:r>
    <w:proofErr w:type="spellEnd"/>
    <w:r w:rsidR="00F86A0F" w:rsidRPr="00F86A0F">
      <w:rPr>
        <w:rFonts w:ascii="Arial" w:hAnsi="Arial" w:cs="Arial"/>
        <w:b/>
        <w:color w:val="000080"/>
        <w:sz w:val="18"/>
        <w:szCs w:val="18"/>
      </w:rPr>
      <w:t>, 700 - Fone (18) 3</w:t>
    </w:r>
    <w:r w:rsidR="00C2489C">
      <w:rPr>
        <w:rFonts w:ascii="Arial" w:hAnsi="Arial" w:cs="Arial"/>
        <w:b/>
        <w:color w:val="000080"/>
        <w:sz w:val="18"/>
        <w:szCs w:val="18"/>
      </w:rPr>
      <w:t>190-1276</w:t>
    </w:r>
    <w:r w:rsidR="00F86A0F" w:rsidRPr="00F86A0F">
      <w:rPr>
        <w:rFonts w:ascii="Arial" w:hAnsi="Arial" w:cs="Arial"/>
        <w:b/>
        <w:color w:val="000080"/>
        <w:sz w:val="18"/>
        <w:szCs w:val="18"/>
      </w:rPr>
      <w:t xml:space="preserve"> - CEP 15290-000 - Buritama - SP</w:t>
    </w:r>
    <w:r w:rsidR="00F86A0F">
      <w:rPr>
        <w:rFonts w:ascii="Arial" w:hAnsi="Arial" w:cs="Arial"/>
        <w:b/>
        <w:color w:val="000080"/>
        <w:sz w:val="16"/>
        <w:szCs w:val="16"/>
      </w:rPr>
      <w:t xml:space="preserve">            </w:t>
    </w:r>
  </w:p>
  <w:p w14:paraId="226111AB" w14:textId="7B82EA5B" w:rsidR="00F86A0F" w:rsidRDefault="00F86A0F" w:rsidP="005D5F22">
    <w:pPr>
      <w:pStyle w:val="Rodap"/>
      <w:ind w:left="-397"/>
      <w:jc w:val="center"/>
    </w:pPr>
    <w:r>
      <w:rPr>
        <w:rFonts w:ascii="Arial" w:hAnsi="Arial" w:cs="Arial"/>
        <w:b/>
        <w:color w:val="000080"/>
        <w:sz w:val="16"/>
        <w:szCs w:val="16"/>
      </w:rPr>
      <w:t xml:space="preserve"> </w:t>
    </w:r>
    <w:r w:rsidR="0026209B" w:rsidRPr="00B75CEC">
      <w:rPr>
        <w:rFonts w:ascii="Arial" w:hAnsi="Arial" w:cs="Arial"/>
        <w:b/>
        <w:color w:val="000080"/>
        <w:sz w:val="16"/>
        <w:szCs w:val="16"/>
      </w:rPr>
      <w:t>E-mail</w:t>
    </w:r>
    <w:r w:rsidRPr="00EF1F18">
      <w:rPr>
        <w:rFonts w:ascii="Arial" w:hAnsi="Arial" w:cs="Arial"/>
        <w:b/>
        <w:color w:val="000080"/>
        <w:sz w:val="16"/>
        <w:szCs w:val="16"/>
      </w:rPr>
      <w:t xml:space="preserve">: </w:t>
    </w:r>
    <w:r w:rsidR="00C2489C">
      <w:rPr>
        <w:rFonts w:ascii="Arial" w:hAnsi="Arial" w:cs="Arial"/>
        <w:b/>
        <w:color w:val="000080"/>
        <w:sz w:val="16"/>
        <w:szCs w:val="16"/>
      </w:rPr>
      <w:t>gabinete</w:t>
    </w:r>
    <w:r w:rsidRPr="00EF1F18">
      <w:rPr>
        <w:rFonts w:ascii="Arial" w:hAnsi="Arial" w:cs="Arial"/>
        <w:b/>
        <w:color w:val="000080"/>
        <w:sz w:val="16"/>
        <w:szCs w:val="16"/>
      </w:rPr>
      <w:t>@buritama.sp.gov.br</w:t>
    </w:r>
    <w:r w:rsidR="00B60F8D">
      <w:t xml:space="preserve">      </w:t>
    </w:r>
    <w:r w:rsidR="00C84D8C">
      <w:t xml:space="preserve">        </w:t>
    </w:r>
    <w:r w:rsidR="00B60F8D">
      <w:t xml:space="preserve">             </w:t>
    </w:r>
    <w:r w:rsidR="0002002B" w:rsidRPr="00197D21">
      <w:rPr>
        <w:noProof/>
      </w:rPr>
      <w:drawing>
        <wp:inline distT="0" distB="0" distL="0" distR="0" wp14:anchorId="7D9ADF19" wp14:editId="49026253">
          <wp:extent cx="5834380" cy="1009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1009650"/>
                  </a:xfrm>
                  <a:prstGeom prst="rect">
                    <a:avLst/>
                  </a:prstGeom>
                  <a:noFill/>
                  <a:ln>
                    <a:noFill/>
                  </a:ln>
                </pic:spPr>
              </pic:pic>
            </a:graphicData>
          </a:graphic>
        </wp:inline>
      </w:drawing>
    </w:r>
    <w:r w:rsidR="00B60F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BECE" w14:textId="77777777" w:rsidR="005463FC" w:rsidRDefault="005463FC" w:rsidP="00F86A0F">
      <w:r>
        <w:separator/>
      </w:r>
    </w:p>
  </w:footnote>
  <w:footnote w:type="continuationSeparator" w:id="0">
    <w:p w14:paraId="43DD0393" w14:textId="77777777" w:rsidR="005463FC" w:rsidRDefault="005463FC" w:rsidP="00F8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7761" w14:textId="56DC167A" w:rsidR="00961496" w:rsidRDefault="0002002B" w:rsidP="0028615D">
    <w:pPr>
      <w:pStyle w:val="Cabealho"/>
      <w:spacing w:line="288" w:lineRule="auto"/>
      <w:ind w:left="-142" w:hanging="709"/>
      <w:jc w:val="center"/>
      <w:rPr>
        <w:rFonts w:ascii="Verdana" w:hAnsi="Verdana"/>
        <w:b/>
        <w:color w:val="000080"/>
        <w:sz w:val="36"/>
        <w:szCs w:val="36"/>
      </w:rPr>
    </w:pPr>
    <w:r w:rsidRPr="00F86A0F">
      <w:rPr>
        <w:rFonts w:ascii="Verdana" w:hAnsi="Verdana"/>
        <w:b/>
        <w:noProof/>
        <w:color w:val="000080"/>
        <w:sz w:val="36"/>
        <w:szCs w:val="36"/>
      </w:rPr>
      <w:drawing>
        <wp:anchor distT="0" distB="0" distL="114300" distR="114300" simplePos="0" relativeHeight="251657728" behindDoc="1" locked="0" layoutInCell="1" allowOverlap="1" wp14:anchorId="74084DBA" wp14:editId="10598F53">
          <wp:simplePos x="0" y="0"/>
          <wp:positionH relativeFrom="column">
            <wp:posOffset>-490220</wp:posOffset>
          </wp:positionH>
          <wp:positionV relativeFrom="paragraph">
            <wp:posOffset>-46990</wp:posOffset>
          </wp:positionV>
          <wp:extent cx="1138555" cy="148780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496">
      <w:rPr>
        <w:rFonts w:ascii="Verdana" w:hAnsi="Verdana"/>
        <w:b/>
        <w:color w:val="000080"/>
        <w:sz w:val="36"/>
        <w:szCs w:val="36"/>
      </w:rPr>
      <w:t xml:space="preserve">    </w:t>
    </w:r>
  </w:p>
  <w:p w14:paraId="6C4AB6BA" w14:textId="77777777" w:rsidR="00F86A0F" w:rsidRPr="00F86A0F" w:rsidRDefault="005308CD" w:rsidP="005308CD">
    <w:pPr>
      <w:pStyle w:val="Cabealho"/>
      <w:spacing w:line="288" w:lineRule="auto"/>
      <w:jc w:val="center"/>
      <w:rPr>
        <w:rFonts w:ascii="Verdana" w:hAnsi="Verdana"/>
        <w:b/>
        <w:color w:val="000080"/>
        <w:sz w:val="36"/>
        <w:szCs w:val="36"/>
      </w:rPr>
    </w:pPr>
    <w:r>
      <w:rPr>
        <w:rFonts w:ascii="Verdana" w:hAnsi="Verdana"/>
        <w:b/>
        <w:color w:val="000080"/>
        <w:sz w:val="36"/>
        <w:szCs w:val="36"/>
      </w:rPr>
      <w:t xml:space="preserve">       </w:t>
    </w:r>
    <w:r w:rsidR="00F86A0F" w:rsidRPr="00F86A0F">
      <w:rPr>
        <w:rFonts w:ascii="Verdana" w:hAnsi="Verdana"/>
        <w:b/>
        <w:color w:val="000080"/>
        <w:sz w:val="36"/>
        <w:szCs w:val="36"/>
      </w:rPr>
      <w:t>Governo do Município de Buritama</w:t>
    </w:r>
  </w:p>
  <w:p w14:paraId="0950EC65" w14:textId="77777777" w:rsidR="0028615D" w:rsidRDefault="00F86A0F" w:rsidP="005308CD">
    <w:pPr>
      <w:pStyle w:val="Cabealho"/>
      <w:tabs>
        <w:tab w:val="clear" w:pos="8504"/>
        <w:tab w:val="right" w:pos="8690"/>
      </w:tabs>
      <w:spacing w:line="288" w:lineRule="auto"/>
      <w:ind w:left="1210"/>
      <w:jc w:val="center"/>
      <w:rPr>
        <w:rFonts w:ascii="Verdana" w:hAnsi="Verdana"/>
        <w:color w:val="000080"/>
        <w:sz w:val="34"/>
        <w:szCs w:val="34"/>
      </w:rPr>
    </w:pPr>
    <w:r w:rsidRPr="00481887">
      <w:rPr>
        <w:rFonts w:ascii="Verdana" w:hAnsi="Verdana"/>
        <w:b/>
        <w:color w:val="000080"/>
        <w:sz w:val="34"/>
        <w:szCs w:val="34"/>
      </w:rPr>
      <w:t xml:space="preserve">Paço Municipal </w:t>
    </w:r>
    <w:r w:rsidRPr="00481887">
      <w:rPr>
        <w:rFonts w:ascii="Arial" w:hAnsi="Arial" w:cs="Arial"/>
        <w:b/>
        <w:color w:val="000080"/>
        <w:sz w:val="34"/>
        <w:szCs w:val="34"/>
      </w:rPr>
      <w:t>“</w:t>
    </w:r>
    <w:proofErr w:type="spellStart"/>
    <w:r w:rsidRPr="00481887">
      <w:rPr>
        <w:rFonts w:ascii="Verdana" w:hAnsi="Verdana"/>
        <w:b/>
        <w:color w:val="000080"/>
        <w:sz w:val="34"/>
        <w:szCs w:val="34"/>
      </w:rPr>
      <w:t>Nésio</w:t>
    </w:r>
    <w:proofErr w:type="spellEnd"/>
    <w:r w:rsidRPr="00481887">
      <w:rPr>
        <w:rFonts w:ascii="Verdana" w:hAnsi="Verdana"/>
        <w:b/>
        <w:color w:val="000080"/>
        <w:sz w:val="34"/>
        <w:szCs w:val="34"/>
      </w:rPr>
      <w:t xml:space="preserve"> Cardoso</w:t>
    </w:r>
    <w:r w:rsidRPr="00481887">
      <w:rPr>
        <w:rFonts w:ascii="Arial" w:hAnsi="Arial" w:cs="Arial"/>
        <w:b/>
        <w:color w:val="000080"/>
        <w:sz w:val="34"/>
        <w:szCs w:val="34"/>
      </w:rPr>
      <w:t>”</w:t>
    </w:r>
  </w:p>
  <w:p w14:paraId="008984AF" w14:textId="77777777" w:rsidR="00F86A0F" w:rsidRPr="00481887" w:rsidRDefault="0028615D" w:rsidP="0028615D">
    <w:pPr>
      <w:pStyle w:val="Cabealho"/>
      <w:tabs>
        <w:tab w:val="clear" w:pos="8504"/>
        <w:tab w:val="right" w:pos="8690"/>
      </w:tabs>
      <w:spacing w:line="288" w:lineRule="auto"/>
      <w:ind w:left="1210"/>
      <w:rPr>
        <w:rFonts w:ascii="Verdana" w:hAnsi="Verdana"/>
        <w:color w:val="000080"/>
        <w:sz w:val="40"/>
      </w:rPr>
    </w:pPr>
    <w:r>
      <w:rPr>
        <w:rFonts w:ascii="Verdana" w:hAnsi="Verdana"/>
        <w:b/>
        <w:color w:val="000080"/>
        <w:sz w:val="34"/>
        <w:szCs w:val="34"/>
      </w:rPr>
      <w:t xml:space="preserve">                   </w:t>
    </w:r>
    <w:r w:rsidR="00F86A0F" w:rsidRPr="00481887">
      <w:rPr>
        <w:rFonts w:ascii="Verdana" w:hAnsi="Verdana"/>
        <w:b/>
        <w:color w:val="000080"/>
        <w:sz w:val="24"/>
        <w:szCs w:val="24"/>
      </w:rPr>
      <w:t>CNPJ 44.435.121/0001-31</w:t>
    </w:r>
  </w:p>
  <w:p w14:paraId="36B3E493" w14:textId="77777777" w:rsidR="00F86A0F" w:rsidRDefault="00F86A0F" w:rsidP="00F86A0F">
    <w:pPr>
      <w:pStyle w:val="Cabealho"/>
      <w:ind w:left="14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362"/>
    <w:multiLevelType w:val="hybridMultilevel"/>
    <w:tmpl w:val="A2EA56B8"/>
    <w:lvl w:ilvl="0" w:tplc="56708358">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8C0074"/>
    <w:multiLevelType w:val="hybridMultilevel"/>
    <w:tmpl w:val="E1540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B2512B"/>
    <w:multiLevelType w:val="hybridMultilevel"/>
    <w:tmpl w:val="FFBEB3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8A051E"/>
    <w:multiLevelType w:val="hybridMultilevel"/>
    <w:tmpl w:val="E1B81412"/>
    <w:lvl w:ilvl="0" w:tplc="ABAA41C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5F6E4EF2"/>
    <w:multiLevelType w:val="hybridMultilevel"/>
    <w:tmpl w:val="95FEA1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044F18"/>
    <w:multiLevelType w:val="hybridMultilevel"/>
    <w:tmpl w:val="E2C4FBFA"/>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16cid:durableId="1630622925">
    <w:abstractNumId w:val="0"/>
  </w:num>
  <w:num w:numId="2" w16cid:durableId="1033460796">
    <w:abstractNumId w:val="4"/>
  </w:num>
  <w:num w:numId="3" w16cid:durableId="1891383576">
    <w:abstractNumId w:val="1"/>
  </w:num>
  <w:num w:numId="4" w16cid:durableId="927810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1878995">
    <w:abstractNumId w:val="2"/>
  </w:num>
  <w:num w:numId="6" w16cid:durableId="403647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46"/>
    <w:rsid w:val="00004FC3"/>
    <w:rsid w:val="00011F84"/>
    <w:rsid w:val="0002002B"/>
    <w:rsid w:val="00021652"/>
    <w:rsid w:val="00030C92"/>
    <w:rsid w:val="000319A0"/>
    <w:rsid w:val="00033236"/>
    <w:rsid w:val="000339A3"/>
    <w:rsid w:val="000438F8"/>
    <w:rsid w:val="0005035C"/>
    <w:rsid w:val="000569A2"/>
    <w:rsid w:val="00056F58"/>
    <w:rsid w:val="00061684"/>
    <w:rsid w:val="0008458D"/>
    <w:rsid w:val="00093A2A"/>
    <w:rsid w:val="000A331F"/>
    <w:rsid w:val="000A5191"/>
    <w:rsid w:val="000B4192"/>
    <w:rsid w:val="000C1157"/>
    <w:rsid w:val="000C64BB"/>
    <w:rsid w:val="000D5A2F"/>
    <w:rsid w:val="000D6719"/>
    <w:rsid w:val="000D7033"/>
    <w:rsid w:val="0010252A"/>
    <w:rsid w:val="001057E3"/>
    <w:rsid w:val="0011303E"/>
    <w:rsid w:val="00115AF9"/>
    <w:rsid w:val="00153CC3"/>
    <w:rsid w:val="00162D75"/>
    <w:rsid w:val="0018286C"/>
    <w:rsid w:val="0019154B"/>
    <w:rsid w:val="00196934"/>
    <w:rsid w:val="00196DFB"/>
    <w:rsid w:val="00197D21"/>
    <w:rsid w:val="001A0CEE"/>
    <w:rsid w:val="001B38A1"/>
    <w:rsid w:val="001B4B5C"/>
    <w:rsid w:val="001C31D0"/>
    <w:rsid w:val="001D1397"/>
    <w:rsid w:val="001D6EFC"/>
    <w:rsid w:val="001E51D9"/>
    <w:rsid w:val="001F37E5"/>
    <w:rsid w:val="001F48C4"/>
    <w:rsid w:val="001F5AE7"/>
    <w:rsid w:val="00200409"/>
    <w:rsid w:val="0020539A"/>
    <w:rsid w:val="00206B66"/>
    <w:rsid w:val="002218BD"/>
    <w:rsid w:val="0022272E"/>
    <w:rsid w:val="00234EDD"/>
    <w:rsid w:val="00240A77"/>
    <w:rsid w:val="00240C30"/>
    <w:rsid w:val="002448B2"/>
    <w:rsid w:val="00246FB1"/>
    <w:rsid w:val="00253C05"/>
    <w:rsid w:val="00254E22"/>
    <w:rsid w:val="002611FF"/>
    <w:rsid w:val="00261649"/>
    <w:rsid w:val="0026209B"/>
    <w:rsid w:val="00262281"/>
    <w:rsid w:val="002823E9"/>
    <w:rsid w:val="0028615D"/>
    <w:rsid w:val="002876D1"/>
    <w:rsid w:val="002972D2"/>
    <w:rsid w:val="002A70FB"/>
    <w:rsid w:val="002A71F6"/>
    <w:rsid w:val="002A7517"/>
    <w:rsid w:val="002B0E83"/>
    <w:rsid w:val="002C2AC4"/>
    <w:rsid w:val="002E01A7"/>
    <w:rsid w:val="002F1832"/>
    <w:rsid w:val="00301F43"/>
    <w:rsid w:val="003117B3"/>
    <w:rsid w:val="00320437"/>
    <w:rsid w:val="0032088D"/>
    <w:rsid w:val="00343A07"/>
    <w:rsid w:val="0034467A"/>
    <w:rsid w:val="00344DFD"/>
    <w:rsid w:val="003453BB"/>
    <w:rsid w:val="0034669F"/>
    <w:rsid w:val="003507B5"/>
    <w:rsid w:val="0035422E"/>
    <w:rsid w:val="0036337A"/>
    <w:rsid w:val="00365F6A"/>
    <w:rsid w:val="003768E6"/>
    <w:rsid w:val="0037772B"/>
    <w:rsid w:val="00387C09"/>
    <w:rsid w:val="00391E95"/>
    <w:rsid w:val="003978C8"/>
    <w:rsid w:val="003A02A2"/>
    <w:rsid w:val="003B414C"/>
    <w:rsid w:val="003B46C2"/>
    <w:rsid w:val="003C542A"/>
    <w:rsid w:val="003D3383"/>
    <w:rsid w:val="003D393D"/>
    <w:rsid w:val="003D3D11"/>
    <w:rsid w:val="003D762D"/>
    <w:rsid w:val="003F3C60"/>
    <w:rsid w:val="004238F4"/>
    <w:rsid w:val="00424E60"/>
    <w:rsid w:val="0043193B"/>
    <w:rsid w:val="0043218E"/>
    <w:rsid w:val="00440178"/>
    <w:rsid w:val="00456115"/>
    <w:rsid w:val="0046244F"/>
    <w:rsid w:val="0046392A"/>
    <w:rsid w:val="004639C4"/>
    <w:rsid w:val="004657AB"/>
    <w:rsid w:val="00465F04"/>
    <w:rsid w:val="004671F9"/>
    <w:rsid w:val="0047121B"/>
    <w:rsid w:val="00471A47"/>
    <w:rsid w:val="00472147"/>
    <w:rsid w:val="00482149"/>
    <w:rsid w:val="00487623"/>
    <w:rsid w:val="004905C3"/>
    <w:rsid w:val="004967AC"/>
    <w:rsid w:val="004A54F2"/>
    <w:rsid w:val="004B0215"/>
    <w:rsid w:val="004B70B1"/>
    <w:rsid w:val="004C39A5"/>
    <w:rsid w:val="004C5CEE"/>
    <w:rsid w:val="004E714E"/>
    <w:rsid w:val="004F35DD"/>
    <w:rsid w:val="005034E1"/>
    <w:rsid w:val="005109D6"/>
    <w:rsid w:val="00515AD3"/>
    <w:rsid w:val="00523EF1"/>
    <w:rsid w:val="005308CD"/>
    <w:rsid w:val="005357D3"/>
    <w:rsid w:val="005404EC"/>
    <w:rsid w:val="005444F8"/>
    <w:rsid w:val="005463FC"/>
    <w:rsid w:val="005507F9"/>
    <w:rsid w:val="00564DEB"/>
    <w:rsid w:val="00581BCE"/>
    <w:rsid w:val="00586DA7"/>
    <w:rsid w:val="00587A47"/>
    <w:rsid w:val="00590B2F"/>
    <w:rsid w:val="005B0243"/>
    <w:rsid w:val="005B4D23"/>
    <w:rsid w:val="005B609C"/>
    <w:rsid w:val="005C276C"/>
    <w:rsid w:val="005D5F22"/>
    <w:rsid w:val="005F2A15"/>
    <w:rsid w:val="005F3CF7"/>
    <w:rsid w:val="005F4205"/>
    <w:rsid w:val="005F7B2F"/>
    <w:rsid w:val="00601E24"/>
    <w:rsid w:val="006033B9"/>
    <w:rsid w:val="00607466"/>
    <w:rsid w:val="00615C50"/>
    <w:rsid w:val="006317A9"/>
    <w:rsid w:val="006429A0"/>
    <w:rsid w:val="00644849"/>
    <w:rsid w:val="00646249"/>
    <w:rsid w:val="00654C96"/>
    <w:rsid w:val="00656B8C"/>
    <w:rsid w:val="00656E9B"/>
    <w:rsid w:val="006574A9"/>
    <w:rsid w:val="00662EEF"/>
    <w:rsid w:val="00666B07"/>
    <w:rsid w:val="006712AF"/>
    <w:rsid w:val="006874D7"/>
    <w:rsid w:val="006A2138"/>
    <w:rsid w:val="006A2C23"/>
    <w:rsid w:val="006B12D9"/>
    <w:rsid w:val="006B3B04"/>
    <w:rsid w:val="006D1B1D"/>
    <w:rsid w:val="006D25D8"/>
    <w:rsid w:val="006D260B"/>
    <w:rsid w:val="006D4CEE"/>
    <w:rsid w:val="006F0D66"/>
    <w:rsid w:val="00706948"/>
    <w:rsid w:val="00711476"/>
    <w:rsid w:val="0071161C"/>
    <w:rsid w:val="00713D99"/>
    <w:rsid w:val="0071467C"/>
    <w:rsid w:val="007217A7"/>
    <w:rsid w:val="007238C2"/>
    <w:rsid w:val="00736FDB"/>
    <w:rsid w:val="00741500"/>
    <w:rsid w:val="0074210C"/>
    <w:rsid w:val="00761952"/>
    <w:rsid w:val="007659B7"/>
    <w:rsid w:val="00771073"/>
    <w:rsid w:val="00773950"/>
    <w:rsid w:val="0077574A"/>
    <w:rsid w:val="007770D1"/>
    <w:rsid w:val="00787949"/>
    <w:rsid w:val="007932AC"/>
    <w:rsid w:val="007A3CCC"/>
    <w:rsid w:val="007B33E8"/>
    <w:rsid w:val="007B39D4"/>
    <w:rsid w:val="007C0BB3"/>
    <w:rsid w:val="007C1526"/>
    <w:rsid w:val="007C7CDA"/>
    <w:rsid w:val="007D3A35"/>
    <w:rsid w:val="007E1A06"/>
    <w:rsid w:val="007F18E1"/>
    <w:rsid w:val="00801F43"/>
    <w:rsid w:val="008074A5"/>
    <w:rsid w:val="00814D16"/>
    <w:rsid w:val="0082158B"/>
    <w:rsid w:val="00831AF8"/>
    <w:rsid w:val="00835672"/>
    <w:rsid w:val="008372DE"/>
    <w:rsid w:val="00837ABF"/>
    <w:rsid w:val="008500BC"/>
    <w:rsid w:val="00852ED3"/>
    <w:rsid w:val="008558F0"/>
    <w:rsid w:val="00866D8F"/>
    <w:rsid w:val="008730E7"/>
    <w:rsid w:val="00882678"/>
    <w:rsid w:val="008907F2"/>
    <w:rsid w:val="00892600"/>
    <w:rsid w:val="0089287B"/>
    <w:rsid w:val="008A7248"/>
    <w:rsid w:val="008B2897"/>
    <w:rsid w:val="008B4B6F"/>
    <w:rsid w:val="008C008B"/>
    <w:rsid w:val="008C4A4A"/>
    <w:rsid w:val="008C793E"/>
    <w:rsid w:val="008D4D27"/>
    <w:rsid w:val="008D6A55"/>
    <w:rsid w:val="008D73A3"/>
    <w:rsid w:val="008F12C8"/>
    <w:rsid w:val="008F5149"/>
    <w:rsid w:val="008F7B4E"/>
    <w:rsid w:val="009110A7"/>
    <w:rsid w:val="0091782C"/>
    <w:rsid w:val="0092313E"/>
    <w:rsid w:val="009232AF"/>
    <w:rsid w:val="00926481"/>
    <w:rsid w:val="009277E8"/>
    <w:rsid w:val="00935E7C"/>
    <w:rsid w:val="00951C88"/>
    <w:rsid w:val="00953052"/>
    <w:rsid w:val="009561E9"/>
    <w:rsid w:val="00961496"/>
    <w:rsid w:val="00965A9D"/>
    <w:rsid w:val="00970839"/>
    <w:rsid w:val="0099311F"/>
    <w:rsid w:val="009A0357"/>
    <w:rsid w:val="009A0979"/>
    <w:rsid w:val="009A22DB"/>
    <w:rsid w:val="009C5032"/>
    <w:rsid w:val="009D5385"/>
    <w:rsid w:val="009E263F"/>
    <w:rsid w:val="009E3B0E"/>
    <w:rsid w:val="009E41BC"/>
    <w:rsid w:val="009E64AA"/>
    <w:rsid w:val="009E68D3"/>
    <w:rsid w:val="009E797C"/>
    <w:rsid w:val="009F1555"/>
    <w:rsid w:val="009F5BAE"/>
    <w:rsid w:val="00A02B85"/>
    <w:rsid w:val="00A0343A"/>
    <w:rsid w:val="00A03E34"/>
    <w:rsid w:val="00A144A8"/>
    <w:rsid w:val="00A30319"/>
    <w:rsid w:val="00A3226A"/>
    <w:rsid w:val="00A35715"/>
    <w:rsid w:val="00A479E0"/>
    <w:rsid w:val="00A50C6F"/>
    <w:rsid w:val="00A57D22"/>
    <w:rsid w:val="00A63B1B"/>
    <w:rsid w:val="00A663E6"/>
    <w:rsid w:val="00A754F2"/>
    <w:rsid w:val="00A81C17"/>
    <w:rsid w:val="00A90329"/>
    <w:rsid w:val="00AA2F94"/>
    <w:rsid w:val="00AB7FC1"/>
    <w:rsid w:val="00AC50EE"/>
    <w:rsid w:val="00AE0F2B"/>
    <w:rsid w:val="00AE3362"/>
    <w:rsid w:val="00AF3328"/>
    <w:rsid w:val="00B04FA7"/>
    <w:rsid w:val="00B12EAD"/>
    <w:rsid w:val="00B154C5"/>
    <w:rsid w:val="00B17E77"/>
    <w:rsid w:val="00B20371"/>
    <w:rsid w:val="00B215B8"/>
    <w:rsid w:val="00B224AA"/>
    <w:rsid w:val="00B25E9F"/>
    <w:rsid w:val="00B35CF3"/>
    <w:rsid w:val="00B37B99"/>
    <w:rsid w:val="00B60F8D"/>
    <w:rsid w:val="00B70868"/>
    <w:rsid w:val="00B777B7"/>
    <w:rsid w:val="00B8034D"/>
    <w:rsid w:val="00B8545C"/>
    <w:rsid w:val="00B869C9"/>
    <w:rsid w:val="00BA4C92"/>
    <w:rsid w:val="00BA743C"/>
    <w:rsid w:val="00BA7A2B"/>
    <w:rsid w:val="00BB3CC2"/>
    <w:rsid w:val="00BB5B99"/>
    <w:rsid w:val="00BD4B9E"/>
    <w:rsid w:val="00BE510B"/>
    <w:rsid w:val="00BE6ED6"/>
    <w:rsid w:val="00BF14F9"/>
    <w:rsid w:val="00BF3C2F"/>
    <w:rsid w:val="00C01549"/>
    <w:rsid w:val="00C02F15"/>
    <w:rsid w:val="00C034B8"/>
    <w:rsid w:val="00C03C7C"/>
    <w:rsid w:val="00C07C1C"/>
    <w:rsid w:val="00C112FB"/>
    <w:rsid w:val="00C17ED0"/>
    <w:rsid w:val="00C21D66"/>
    <w:rsid w:val="00C2489C"/>
    <w:rsid w:val="00C3521E"/>
    <w:rsid w:val="00C35FE3"/>
    <w:rsid w:val="00C4652E"/>
    <w:rsid w:val="00C60406"/>
    <w:rsid w:val="00C6337B"/>
    <w:rsid w:val="00C70919"/>
    <w:rsid w:val="00C8268D"/>
    <w:rsid w:val="00C82DC6"/>
    <w:rsid w:val="00C84107"/>
    <w:rsid w:val="00C84D8C"/>
    <w:rsid w:val="00C962C6"/>
    <w:rsid w:val="00C979D6"/>
    <w:rsid w:val="00CC0F83"/>
    <w:rsid w:val="00CC5EEC"/>
    <w:rsid w:val="00CD259C"/>
    <w:rsid w:val="00CD4879"/>
    <w:rsid w:val="00CE006F"/>
    <w:rsid w:val="00CF6311"/>
    <w:rsid w:val="00D00489"/>
    <w:rsid w:val="00D06912"/>
    <w:rsid w:val="00D12DCA"/>
    <w:rsid w:val="00D217FF"/>
    <w:rsid w:val="00D244BC"/>
    <w:rsid w:val="00D30753"/>
    <w:rsid w:val="00D32C43"/>
    <w:rsid w:val="00D3383A"/>
    <w:rsid w:val="00D4770F"/>
    <w:rsid w:val="00D509F3"/>
    <w:rsid w:val="00D64340"/>
    <w:rsid w:val="00D66008"/>
    <w:rsid w:val="00D66D1B"/>
    <w:rsid w:val="00D673FD"/>
    <w:rsid w:val="00D67CCA"/>
    <w:rsid w:val="00D72CF9"/>
    <w:rsid w:val="00D748F5"/>
    <w:rsid w:val="00D7518C"/>
    <w:rsid w:val="00D77B81"/>
    <w:rsid w:val="00D85109"/>
    <w:rsid w:val="00D9796F"/>
    <w:rsid w:val="00DA1CFE"/>
    <w:rsid w:val="00DB345A"/>
    <w:rsid w:val="00DB5FAC"/>
    <w:rsid w:val="00DC4CD5"/>
    <w:rsid w:val="00DC5BFE"/>
    <w:rsid w:val="00DD0D6D"/>
    <w:rsid w:val="00DF3741"/>
    <w:rsid w:val="00DF62DE"/>
    <w:rsid w:val="00E05FE5"/>
    <w:rsid w:val="00E15882"/>
    <w:rsid w:val="00E243D7"/>
    <w:rsid w:val="00E3572A"/>
    <w:rsid w:val="00E37D51"/>
    <w:rsid w:val="00E635E3"/>
    <w:rsid w:val="00E90360"/>
    <w:rsid w:val="00E91972"/>
    <w:rsid w:val="00EC19A8"/>
    <w:rsid w:val="00ED57F8"/>
    <w:rsid w:val="00EF3646"/>
    <w:rsid w:val="00F136D5"/>
    <w:rsid w:val="00F20ED0"/>
    <w:rsid w:val="00F31AE8"/>
    <w:rsid w:val="00F65156"/>
    <w:rsid w:val="00F77BCA"/>
    <w:rsid w:val="00F809A7"/>
    <w:rsid w:val="00F8489F"/>
    <w:rsid w:val="00F86A0F"/>
    <w:rsid w:val="00F8762B"/>
    <w:rsid w:val="00F932AE"/>
    <w:rsid w:val="00F9398F"/>
    <w:rsid w:val="00F9780C"/>
    <w:rsid w:val="00F97AF9"/>
    <w:rsid w:val="00FA3C5A"/>
    <w:rsid w:val="00FB010D"/>
    <w:rsid w:val="00FB0183"/>
    <w:rsid w:val="00FC0994"/>
    <w:rsid w:val="00FD2094"/>
    <w:rsid w:val="00FE7F12"/>
    <w:rsid w:val="00FF1F4B"/>
    <w:rsid w:val="00FF3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B9AE"/>
  <w15:chartTrackingRefBased/>
  <w15:docId w15:val="{04015009-9FDB-44C2-BC39-77D6D5E2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ind w:left="1134"/>
      <w:jc w:val="both"/>
      <w:outlineLvl w:val="0"/>
    </w:pPr>
    <w:rPr>
      <w:rFonts w:ascii="Arial" w:hAnsi="Arial"/>
      <w:sz w:val="24"/>
    </w:rPr>
  </w:style>
  <w:style w:type="paragraph" w:styleId="Ttulo2">
    <w:name w:val="heading 2"/>
    <w:basedOn w:val="Normal"/>
    <w:next w:val="Normal"/>
    <w:qFormat/>
    <w:pPr>
      <w:keepNext/>
      <w:ind w:left="851" w:firstLine="850"/>
      <w:jc w:val="both"/>
      <w:outlineLvl w:val="1"/>
    </w:pPr>
    <w:rPr>
      <w:sz w:val="24"/>
    </w:rPr>
  </w:style>
  <w:style w:type="paragraph" w:styleId="Ttulo3">
    <w:name w:val="heading 3"/>
    <w:basedOn w:val="Normal"/>
    <w:next w:val="Normal"/>
    <w:qFormat/>
    <w:pPr>
      <w:keepNext/>
      <w:ind w:left="1134" w:firstLine="1701"/>
      <w:jc w:val="both"/>
      <w:outlineLvl w:val="2"/>
    </w:pPr>
    <w:rPr>
      <w:sz w:val="24"/>
    </w:rPr>
  </w:style>
  <w:style w:type="paragraph" w:styleId="Ttulo4">
    <w:name w:val="heading 4"/>
    <w:basedOn w:val="Normal"/>
    <w:next w:val="Normal"/>
    <w:link w:val="Ttulo4Char"/>
    <w:semiHidden/>
    <w:unhideWhenUsed/>
    <w:qFormat/>
    <w:rsid w:val="00196DFB"/>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3402"/>
      <w:jc w:val="both"/>
    </w:pPr>
    <w:rPr>
      <w:sz w:val="24"/>
    </w:rPr>
  </w:style>
  <w:style w:type="paragraph" w:styleId="Recuodecorpodetexto2">
    <w:name w:val="Body Text Indent 2"/>
    <w:basedOn w:val="Normal"/>
    <w:link w:val="Recuodecorpodetexto2Char"/>
    <w:pPr>
      <w:ind w:left="851"/>
      <w:jc w:val="both"/>
    </w:pPr>
    <w:rPr>
      <w:sz w:val="24"/>
    </w:rPr>
  </w:style>
  <w:style w:type="paragraph" w:styleId="Recuodecorpodetexto3">
    <w:name w:val="Body Text Indent 3"/>
    <w:basedOn w:val="Normal"/>
    <w:pPr>
      <w:ind w:left="851" w:firstLine="1984"/>
      <w:jc w:val="both"/>
    </w:pPr>
    <w:rPr>
      <w:sz w:val="24"/>
    </w:rPr>
  </w:style>
  <w:style w:type="character" w:customStyle="1" w:styleId="Ttulo4Char">
    <w:name w:val="Título 4 Char"/>
    <w:link w:val="Ttulo4"/>
    <w:semiHidden/>
    <w:rsid w:val="00196DFB"/>
    <w:rPr>
      <w:rFonts w:ascii="Calibri" w:eastAsia="Times New Roman" w:hAnsi="Calibri" w:cs="Times New Roman"/>
      <w:b/>
      <w:bCs/>
      <w:sz w:val="28"/>
      <w:szCs w:val="28"/>
    </w:rPr>
  </w:style>
  <w:style w:type="paragraph" w:styleId="Corpodetexto">
    <w:name w:val="Body Text"/>
    <w:basedOn w:val="Normal"/>
    <w:link w:val="CorpodetextoChar"/>
    <w:rsid w:val="00196DFB"/>
    <w:pPr>
      <w:spacing w:after="120"/>
    </w:pPr>
  </w:style>
  <w:style w:type="character" w:customStyle="1" w:styleId="CorpodetextoChar">
    <w:name w:val="Corpo de texto Char"/>
    <w:basedOn w:val="Fontepargpadro"/>
    <w:link w:val="Corpodetexto"/>
    <w:rsid w:val="00196DFB"/>
  </w:style>
  <w:style w:type="paragraph" w:styleId="Corpodetexto2">
    <w:name w:val="Body Text 2"/>
    <w:basedOn w:val="Normal"/>
    <w:link w:val="Corpodetexto2Char"/>
    <w:rsid w:val="00196DFB"/>
    <w:pPr>
      <w:spacing w:after="120" w:line="480" w:lineRule="auto"/>
    </w:pPr>
  </w:style>
  <w:style w:type="character" w:customStyle="1" w:styleId="Corpodetexto2Char">
    <w:name w:val="Corpo de texto 2 Char"/>
    <w:basedOn w:val="Fontepargpadro"/>
    <w:link w:val="Corpodetexto2"/>
    <w:rsid w:val="00196DFB"/>
  </w:style>
  <w:style w:type="paragraph" w:customStyle="1" w:styleId="Corpodetexto21">
    <w:name w:val="Corpo de texto 21"/>
    <w:basedOn w:val="Normal"/>
    <w:rsid w:val="00196DFB"/>
    <w:rPr>
      <w:sz w:val="24"/>
    </w:rPr>
  </w:style>
  <w:style w:type="table" w:styleId="Tabelacomgrade">
    <w:name w:val="Table Grid"/>
    <w:basedOn w:val="Tabelanormal"/>
    <w:rsid w:val="00BA7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F86A0F"/>
    <w:pPr>
      <w:tabs>
        <w:tab w:val="center" w:pos="4252"/>
        <w:tab w:val="right" w:pos="8504"/>
      </w:tabs>
    </w:pPr>
  </w:style>
  <w:style w:type="character" w:customStyle="1" w:styleId="CabealhoChar">
    <w:name w:val="Cabeçalho Char"/>
    <w:basedOn w:val="Fontepargpadro"/>
    <w:link w:val="Cabealho"/>
    <w:rsid w:val="00F86A0F"/>
  </w:style>
  <w:style w:type="paragraph" w:styleId="Rodap">
    <w:name w:val="footer"/>
    <w:basedOn w:val="Normal"/>
    <w:link w:val="RodapChar"/>
    <w:rsid w:val="00F86A0F"/>
    <w:pPr>
      <w:tabs>
        <w:tab w:val="center" w:pos="4252"/>
        <w:tab w:val="right" w:pos="8504"/>
      </w:tabs>
    </w:pPr>
  </w:style>
  <w:style w:type="character" w:customStyle="1" w:styleId="RodapChar">
    <w:name w:val="Rodapé Char"/>
    <w:basedOn w:val="Fontepargpadro"/>
    <w:link w:val="Rodap"/>
    <w:rsid w:val="00F86A0F"/>
  </w:style>
  <w:style w:type="paragraph" w:styleId="Textodebalo">
    <w:name w:val="Balloon Text"/>
    <w:basedOn w:val="Normal"/>
    <w:link w:val="TextodebaloChar"/>
    <w:rsid w:val="00F86A0F"/>
    <w:rPr>
      <w:rFonts w:ascii="Tahoma" w:hAnsi="Tahoma" w:cs="Tahoma"/>
      <w:sz w:val="16"/>
      <w:szCs w:val="16"/>
    </w:rPr>
  </w:style>
  <w:style w:type="character" w:customStyle="1" w:styleId="TextodebaloChar">
    <w:name w:val="Texto de balão Char"/>
    <w:link w:val="Textodebalo"/>
    <w:rsid w:val="00F86A0F"/>
    <w:rPr>
      <w:rFonts w:ascii="Tahoma" w:hAnsi="Tahoma" w:cs="Tahoma"/>
      <w:sz w:val="16"/>
      <w:szCs w:val="16"/>
    </w:rPr>
  </w:style>
  <w:style w:type="paragraph" w:styleId="PargrafodaLista">
    <w:name w:val="List Paragraph"/>
    <w:basedOn w:val="Normal"/>
    <w:uiPriority w:val="34"/>
    <w:qFormat/>
    <w:rsid w:val="005507F9"/>
    <w:pPr>
      <w:spacing w:after="200" w:line="276" w:lineRule="auto"/>
      <w:ind w:left="720"/>
      <w:contextualSpacing/>
    </w:pPr>
    <w:rPr>
      <w:rFonts w:ascii="Calibri" w:eastAsia="Calibri" w:hAnsi="Calibri"/>
      <w:sz w:val="22"/>
      <w:szCs w:val="22"/>
      <w:lang w:eastAsia="en-US"/>
    </w:rPr>
  </w:style>
  <w:style w:type="paragraph" w:styleId="TextosemFormatao">
    <w:name w:val="Plain Text"/>
    <w:basedOn w:val="Normal"/>
    <w:link w:val="TextosemFormataoChar"/>
    <w:rsid w:val="00B12EAD"/>
    <w:rPr>
      <w:rFonts w:ascii="Courier New" w:hAnsi="Courier New" w:cs="Courier New"/>
    </w:rPr>
  </w:style>
  <w:style w:type="character" w:customStyle="1" w:styleId="TextosemFormataoChar">
    <w:name w:val="Texto sem Formatação Char"/>
    <w:link w:val="TextosemFormatao"/>
    <w:rsid w:val="00B12EAD"/>
    <w:rPr>
      <w:rFonts w:ascii="Courier New" w:hAnsi="Courier New" w:cs="Courier New"/>
    </w:rPr>
  </w:style>
  <w:style w:type="paragraph" w:styleId="Ttulo">
    <w:name w:val="Title"/>
    <w:basedOn w:val="Normal"/>
    <w:link w:val="TtuloChar"/>
    <w:qFormat/>
    <w:rsid w:val="00D748F5"/>
    <w:pPr>
      <w:jc w:val="center"/>
    </w:pPr>
    <w:rPr>
      <w:b/>
      <w:sz w:val="28"/>
    </w:rPr>
  </w:style>
  <w:style w:type="character" w:customStyle="1" w:styleId="TtuloChar">
    <w:name w:val="Título Char"/>
    <w:link w:val="Ttulo"/>
    <w:rsid w:val="00D748F5"/>
    <w:rPr>
      <w:b/>
      <w:sz w:val="28"/>
    </w:rPr>
  </w:style>
  <w:style w:type="character" w:customStyle="1" w:styleId="RecuodecorpodetextoChar">
    <w:name w:val="Recuo de corpo de texto Char"/>
    <w:link w:val="Recuodecorpodetexto"/>
    <w:rsid w:val="00C60406"/>
    <w:rPr>
      <w:sz w:val="24"/>
    </w:rPr>
  </w:style>
  <w:style w:type="character" w:customStyle="1" w:styleId="Recuodecorpodetexto2Char">
    <w:name w:val="Recuo de corpo de texto 2 Char"/>
    <w:link w:val="Recuodecorpodetexto2"/>
    <w:rsid w:val="00AA2F94"/>
    <w:rPr>
      <w:sz w:val="24"/>
    </w:rPr>
  </w:style>
  <w:style w:type="paragraph" w:styleId="NormalWeb">
    <w:name w:val="Normal (Web)"/>
    <w:basedOn w:val="Normal"/>
    <w:uiPriority w:val="99"/>
    <w:unhideWhenUsed/>
    <w:rsid w:val="00301F43"/>
    <w:pPr>
      <w:spacing w:before="100" w:beforeAutospacing="1" w:after="100" w:afterAutospacing="1"/>
    </w:pPr>
    <w:rPr>
      <w:sz w:val="24"/>
      <w:szCs w:val="24"/>
    </w:rPr>
  </w:style>
  <w:style w:type="character" w:styleId="Forte">
    <w:name w:val="Strong"/>
    <w:uiPriority w:val="22"/>
    <w:qFormat/>
    <w:rsid w:val="00301F43"/>
    <w:rPr>
      <w:b/>
      <w:bCs/>
    </w:rPr>
  </w:style>
  <w:style w:type="table" w:customStyle="1" w:styleId="TableGrid">
    <w:name w:val="TableGrid"/>
    <w:rsid w:val="00A144A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4276">
      <w:bodyDiv w:val="1"/>
      <w:marLeft w:val="0"/>
      <w:marRight w:val="0"/>
      <w:marTop w:val="0"/>
      <w:marBottom w:val="0"/>
      <w:divBdr>
        <w:top w:val="none" w:sz="0" w:space="0" w:color="auto"/>
        <w:left w:val="none" w:sz="0" w:space="0" w:color="auto"/>
        <w:bottom w:val="none" w:sz="0" w:space="0" w:color="auto"/>
        <w:right w:val="none" w:sz="0" w:space="0" w:color="auto"/>
      </w:divBdr>
    </w:div>
    <w:div w:id="181867360">
      <w:bodyDiv w:val="1"/>
      <w:marLeft w:val="0"/>
      <w:marRight w:val="0"/>
      <w:marTop w:val="0"/>
      <w:marBottom w:val="0"/>
      <w:divBdr>
        <w:top w:val="none" w:sz="0" w:space="0" w:color="auto"/>
        <w:left w:val="none" w:sz="0" w:space="0" w:color="auto"/>
        <w:bottom w:val="none" w:sz="0" w:space="0" w:color="auto"/>
        <w:right w:val="none" w:sz="0" w:space="0" w:color="auto"/>
      </w:divBdr>
    </w:div>
    <w:div w:id="211382256">
      <w:bodyDiv w:val="1"/>
      <w:marLeft w:val="0"/>
      <w:marRight w:val="0"/>
      <w:marTop w:val="0"/>
      <w:marBottom w:val="0"/>
      <w:divBdr>
        <w:top w:val="none" w:sz="0" w:space="0" w:color="auto"/>
        <w:left w:val="none" w:sz="0" w:space="0" w:color="auto"/>
        <w:bottom w:val="none" w:sz="0" w:space="0" w:color="auto"/>
        <w:right w:val="none" w:sz="0" w:space="0" w:color="auto"/>
      </w:divBdr>
    </w:div>
    <w:div w:id="329868079">
      <w:bodyDiv w:val="1"/>
      <w:marLeft w:val="0"/>
      <w:marRight w:val="0"/>
      <w:marTop w:val="0"/>
      <w:marBottom w:val="0"/>
      <w:divBdr>
        <w:top w:val="none" w:sz="0" w:space="0" w:color="auto"/>
        <w:left w:val="none" w:sz="0" w:space="0" w:color="auto"/>
        <w:bottom w:val="none" w:sz="0" w:space="0" w:color="auto"/>
        <w:right w:val="none" w:sz="0" w:space="0" w:color="auto"/>
      </w:divBdr>
    </w:div>
    <w:div w:id="340860677">
      <w:bodyDiv w:val="1"/>
      <w:marLeft w:val="0"/>
      <w:marRight w:val="0"/>
      <w:marTop w:val="0"/>
      <w:marBottom w:val="0"/>
      <w:divBdr>
        <w:top w:val="none" w:sz="0" w:space="0" w:color="auto"/>
        <w:left w:val="none" w:sz="0" w:space="0" w:color="auto"/>
        <w:bottom w:val="none" w:sz="0" w:space="0" w:color="auto"/>
        <w:right w:val="none" w:sz="0" w:space="0" w:color="auto"/>
      </w:divBdr>
    </w:div>
    <w:div w:id="367071400">
      <w:bodyDiv w:val="1"/>
      <w:marLeft w:val="0"/>
      <w:marRight w:val="0"/>
      <w:marTop w:val="0"/>
      <w:marBottom w:val="0"/>
      <w:divBdr>
        <w:top w:val="none" w:sz="0" w:space="0" w:color="auto"/>
        <w:left w:val="none" w:sz="0" w:space="0" w:color="auto"/>
        <w:bottom w:val="none" w:sz="0" w:space="0" w:color="auto"/>
        <w:right w:val="none" w:sz="0" w:space="0" w:color="auto"/>
      </w:divBdr>
    </w:div>
    <w:div w:id="430440834">
      <w:bodyDiv w:val="1"/>
      <w:marLeft w:val="0"/>
      <w:marRight w:val="0"/>
      <w:marTop w:val="0"/>
      <w:marBottom w:val="0"/>
      <w:divBdr>
        <w:top w:val="none" w:sz="0" w:space="0" w:color="auto"/>
        <w:left w:val="none" w:sz="0" w:space="0" w:color="auto"/>
        <w:bottom w:val="none" w:sz="0" w:space="0" w:color="auto"/>
        <w:right w:val="none" w:sz="0" w:space="0" w:color="auto"/>
      </w:divBdr>
    </w:div>
    <w:div w:id="569996298">
      <w:bodyDiv w:val="1"/>
      <w:marLeft w:val="0"/>
      <w:marRight w:val="0"/>
      <w:marTop w:val="0"/>
      <w:marBottom w:val="0"/>
      <w:divBdr>
        <w:top w:val="none" w:sz="0" w:space="0" w:color="auto"/>
        <w:left w:val="none" w:sz="0" w:space="0" w:color="auto"/>
        <w:bottom w:val="none" w:sz="0" w:space="0" w:color="auto"/>
        <w:right w:val="none" w:sz="0" w:space="0" w:color="auto"/>
      </w:divBdr>
    </w:div>
    <w:div w:id="637346759">
      <w:bodyDiv w:val="1"/>
      <w:marLeft w:val="0"/>
      <w:marRight w:val="0"/>
      <w:marTop w:val="0"/>
      <w:marBottom w:val="0"/>
      <w:divBdr>
        <w:top w:val="none" w:sz="0" w:space="0" w:color="auto"/>
        <w:left w:val="none" w:sz="0" w:space="0" w:color="auto"/>
        <w:bottom w:val="none" w:sz="0" w:space="0" w:color="auto"/>
        <w:right w:val="none" w:sz="0" w:space="0" w:color="auto"/>
      </w:divBdr>
    </w:div>
    <w:div w:id="698286867">
      <w:bodyDiv w:val="1"/>
      <w:marLeft w:val="0"/>
      <w:marRight w:val="0"/>
      <w:marTop w:val="0"/>
      <w:marBottom w:val="0"/>
      <w:divBdr>
        <w:top w:val="none" w:sz="0" w:space="0" w:color="auto"/>
        <w:left w:val="none" w:sz="0" w:space="0" w:color="auto"/>
        <w:bottom w:val="none" w:sz="0" w:space="0" w:color="auto"/>
        <w:right w:val="none" w:sz="0" w:space="0" w:color="auto"/>
      </w:divBdr>
    </w:div>
    <w:div w:id="799616622">
      <w:bodyDiv w:val="1"/>
      <w:marLeft w:val="0"/>
      <w:marRight w:val="0"/>
      <w:marTop w:val="0"/>
      <w:marBottom w:val="0"/>
      <w:divBdr>
        <w:top w:val="none" w:sz="0" w:space="0" w:color="auto"/>
        <w:left w:val="none" w:sz="0" w:space="0" w:color="auto"/>
        <w:bottom w:val="none" w:sz="0" w:space="0" w:color="auto"/>
        <w:right w:val="none" w:sz="0" w:space="0" w:color="auto"/>
      </w:divBdr>
    </w:div>
    <w:div w:id="895626111">
      <w:bodyDiv w:val="1"/>
      <w:marLeft w:val="0"/>
      <w:marRight w:val="0"/>
      <w:marTop w:val="0"/>
      <w:marBottom w:val="0"/>
      <w:divBdr>
        <w:top w:val="none" w:sz="0" w:space="0" w:color="auto"/>
        <w:left w:val="none" w:sz="0" w:space="0" w:color="auto"/>
        <w:bottom w:val="none" w:sz="0" w:space="0" w:color="auto"/>
        <w:right w:val="none" w:sz="0" w:space="0" w:color="auto"/>
      </w:divBdr>
    </w:div>
    <w:div w:id="896936361">
      <w:bodyDiv w:val="1"/>
      <w:marLeft w:val="0"/>
      <w:marRight w:val="0"/>
      <w:marTop w:val="0"/>
      <w:marBottom w:val="0"/>
      <w:divBdr>
        <w:top w:val="none" w:sz="0" w:space="0" w:color="auto"/>
        <w:left w:val="none" w:sz="0" w:space="0" w:color="auto"/>
        <w:bottom w:val="none" w:sz="0" w:space="0" w:color="auto"/>
        <w:right w:val="none" w:sz="0" w:space="0" w:color="auto"/>
      </w:divBdr>
    </w:div>
    <w:div w:id="1048452793">
      <w:bodyDiv w:val="1"/>
      <w:marLeft w:val="0"/>
      <w:marRight w:val="0"/>
      <w:marTop w:val="0"/>
      <w:marBottom w:val="0"/>
      <w:divBdr>
        <w:top w:val="none" w:sz="0" w:space="0" w:color="auto"/>
        <w:left w:val="none" w:sz="0" w:space="0" w:color="auto"/>
        <w:bottom w:val="none" w:sz="0" w:space="0" w:color="auto"/>
        <w:right w:val="none" w:sz="0" w:space="0" w:color="auto"/>
      </w:divBdr>
    </w:div>
    <w:div w:id="1104301747">
      <w:bodyDiv w:val="1"/>
      <w:marLeft w:val="0"/>
      <w:marRight w:val="0"/>
      <w:marTop w:val="0"/>
      <w:marBottom w:val="0"/>
      <w:divBdr>
        <w:top w:val="none" w:sz="0" w:space="0" w:color="auto"/>
        <w:left w:val="none" w:sz="0" w:space="0" w:color="auto"/>
        <w:bottom w:val="none" w:sz="0" w:space="0" w:color="auto"/>
        <w:right w:val="none" w:sz="0" w:space="0" w:color="auto"/>
      </w:divBdr>
    </w:div>
    <w:div w:id="1123813498">
      <w:bodyDiv w:val="1"/>
      <w:marLeft w:val="0"/>
      <w:marRight w:val="0"/>
      <w:marTop w:val="0"/>
      <w:marBottom w:val="0"/>
      <w:divBdr>
        <w:top w:val="none" w:sz="0" w:space="0" w:color="auto"/>
        <w:left w:val="none" w:sz="0" w:space="0" w:color="auto"/>
        <w:bottom w:val="none" w:sz="0" w:space="0" w:color="auto"/>
        <w:right w:val="none" w:sz="0" w:space="0" w:color="auto"/>
      </w:divBdr>
    </w:div>
    <w:div w:id="1190533206">
      <w:bodyDiv w:val="1"/>
      <w:marLeft w:val="0"/>
      <w:marRight w:val="0"/>
      <w:marTop w:val="0"/>
      <w:marBottom w:val="0"/>
      <w:divBdr>
        <w:top w:val="none" w:sz="0" w:space="0" w:color="auto"/>
        <w:left w:val="none" w:sz="0" w:space="0" w:color="auto"/>
        <w:bottom w:val="none" w:sz="0" w:space="0" w:color="auto"/>
        <w:right w:val="none" w:sz="0" w:space="0" w:color="auto"/>
      </w:divBdr>
    </w:div>
    <w:div w:id="1192569553">
      <w:bodyDiv w:val="1"/>
      <w:marLeft w:val="0"/>
      <w:marRight w:val="0"/>
      <w:marTop w:val="0"/>
      <w:marBottom w:val="0"/>
      <w:divBdr>
        <w:top w:val="none" w:sz="0" w:space="0" w:color="auto"/>
        <w:left w:val="none" w:sz="0" w:space="0" w:color="auto"/>
        <w:bottom w:val="none" w:sz="0" w:space="0" w:color="auto"/>
        <w:right w:val="none" w:sz="0" w:space="0" w:color="auto"/>
      </w:divBdr>
    </w:div>
    <w:div w:id="1237400827">
      <w:bodyDiv w:val="1"/>
      <w:marLeft w:val="0"/>
      <w:marRight w:val="0"/>
      <w:marTop w:val="0"/>
      <w:marBottom w:val="0"/>
      <w:divBdr>
        <w:top w:val="none" w:sz="0" w:space="0" w:color="auto"/>
        <w:left w:val="none" w:sz="0" w:space="0" w:color="auto"/>
        <w:bottom w:val="none" w:sz="0" w:space="0" w:color="auto"/>
        <w:right w:val="none" w:sz="0" w:space="0" w:color="auto"/>
      </w:divBdr>
    </w:div>
    <w:div w:id="1713995098">
      <w:bodyDiv w:val="1"/>
      <w:marLeft w:val="0"/>
      <w:marRight w:val="0"/>
      <w:marTop w:val="0"/>
      <w:marBottom w:val="0"/>
      <w:divBdr>
        <w:top w:val="none" w:sz="0" w:space="0" w:color="auto"/>
        <w:left w:val="none" w:sz="0" w:space="0" w:color="auto"/>
        <w:bottom w:val="none" w:sz="0" w:space="0" w:color="auto"/>
        <w:right w:val="none" w:sz="0" w:space="0" w:color="auto"/>
      </w:divBdr>
    </w:div>
    <w:div w:id="1760977833">
      <w:bodyDiv w:val="1"/>
      <w:marLeft w:val="0"/>
      <w:marRight w:val="0"/>
      <w:marTop w:val="0"/>
      <w:marBottom w:val="0"/>
      <w:divBdr>
        <w:top w:val="none" w:sz="0" w:space="0" w:color="auto"/>
        <w:left w:val="none" w:sz="0" w:space="0" w:color="auto"/>
        <w:bottom w:val="none" w:sz="0" w:space="0" w:color="auto"/>
        <w:right w:val="none" w:sz="0" w:space="0" w:color="auto"/>
      </w:divBdr>
    </w:div>
    <w:div w:id="1765496079">
      <w:bodyDiv w:val="1"/>
      <w:marLeft w:val="0"/>
      <w:marRight w:val="0"/>
      <w:marTop w:val="0"/>
      <w:marBottom w:val="0"/>
      <w:divBdr>
        <w:top w:val="none" w:sz="0" w:space="0" w:color="auto"/>
        <w:left w:val="none" w:sz="0" w:space="0" w:color="auto"/>
        <w:bottom w:val="none" w:sz="0" w:space="0" w:color="auto"/>
        <w:right w:val="none" w:sz="0" w:space="0" w:color="auto"/>
      </w:divBdr>
    </w:div>
    <w:div w:id="1859999776">
      <w:bodyDiv w:val="1"/>
      <w:marLeft w:val="0"/>
      <w:marRight w:val="0"/>
      <w:marTop w:val="0"/>
      <w:marBottom w:val="0"/>
      <w:divBdr>
        <w:top w:val="none" w:sz="0" w:space="0" w:color="auto"/>
        <w:left w:val="none" w:sz="0" w:space="0" w:color="auto"/>
        <w:bottom w:val="none" w:sz="0" w:space="0" w:color="auto"/>
        <w:right w:val="none" w:sz="0" w:space="0" w:color="auto"/>
      </w:divBdr>
    </w:div>
    <w:div w:id="1881280484">
      <w:bodyDiv w:val="1"/>
      <w:marLeft w:val="0"/>
      <w:marRight w:val="0"/>
      <w:marTop w:val="0"/>
      <w:marBottom w:val="0"/>
      <w:divBdr>
        <w:top w:val="none" w:sz="0" w:space="0" w:color="auto"/>
        <w:left w:val="none" w:sz="0" w:space="0" w:color="auto"/>
        <w:bottom w:val="none" w:sz="0" w:space="0" w:color="auto"/>
        <w:right w:val="none" w:sz="0" w:space="0" w:color="auto"/>
      </w:divBdr>
    </w:div>
    <w:div w:id="1941251377">
      <w:bodyDiv w:val="1"/>
      <w:marLeft w:val="0"/>
      <w:marRight w:val="0"/>
      <w:marTop w:val="0"/>
      <w:marBottom w:val="0"/>
      <w:divBdr>
        <w:top w:val="none" w:sz="0" w:space="0" w:color="auto"/>
        <w:left w:val="none" w:sz="0" w:space="0" w:color="auto"/>
        <w:bottom w:val="none" w:sz="0" w:space="0" w:color="auto"/>
        <w:right w:val="none" w:sz="0" w:space="0" w:color="auto"/>
      </w:divBdr>
    </w:div>
    <w:div w:id="2024239116">
      <w:bodyDiv w:val="1"/>
      <w:marLeft w:val="0"/>
      <w:marRight w:val="0"/>
      <w:marTop w:val="0"/>
      <w:marBottom w:val="0"/>
      <w:divBdr>
        <w:top w:val="none" w:sz="0" w:space="0" w:color="auto"/>
        <w:left w:val="none" w:sz="0" w:space="0" w:color="auto"/>
        <w:bottom w:val="none" w:sz="0" w:space="0" w:color="auto"/>
        <w:right w:val="none" w:sz="0" w:space="0" w:color="auto"/>
      </w:divBdr>
    </w:div>
    <w:div w:id="20961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0E03-EFD3-4290-B752-3A96062F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Sr</vt:lpstr>
    </vt:vector>
  </TitlesOfParts>
  <Company>s</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a</dc:creator>
  <cp:keywords/>
  <cp:lastModifiedBy>Iolanda S. Moura Magnoler</cp:lastModifiedBy>
  <cp:revision>5</cp:revision>
  <cp:lastPrinted>2025-11-12T18:19:00Z</cp:lastPrinted>
  <dcterms:created xsi:type="dcterms:W3CDTF">2026-01-22T19:27:00Z</dcterms:created>
  <dcterms:modified xsi:type="dcterms:W3CDTF">2026-01-23T13:52:00Z</dcterms:modified>
</cp:coreProperties>
</file>