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A9" w:rsidRDefault="00791AA9"/>
    <w:p w:rsidR="004D33DD" w:rsidRDefault="004D33DD"/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DECRETO LEGISLATIVO Nº 12, DE 18 DE JUNHO DE 2019</w:t>
      </w:r>
    </w:p>
    <w:p w:rsidR="004D33DD" w:rsidRDefault="004D33DD" w:rsidP="004D33D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Autoria: vereador Osvaldo Sebastião dos Santos.</w:t>
      </w:r>
    </w:p>
    <w:p w:rsidR="004D33DD" w:rsidRDefault="004D33DD" w:rsidP="004D33DD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exímio funcionário de conceituada Empresa de nosso Município”.</w:t>
      </w:r>
    </w:p>
    <w:p w:rsidR="004D33DD" w:rsidRDefault="004D33DD" w:rsidP="004D33DD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4D33DD" w:rsidRDefault="004D33DD" w:rsidP="004D33DD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OSVALDO CUSTÓDIO DA CRUZ</w:t>
      </w:r>
      <w:r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4D33DD" w:rsidRDefault="004D33DD" w:rsidP="004D33DD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4D33DD" w:rsidRDefault="004D33DD" w:rsidP="004D33DD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que  a</w:t>
      </w:r>
      <w:proofErr w:type="gramEnd"/>
      <w:r>
        <w:rPr>
          <w:bCs/>
          <w:sz w:val="26"/>
          <w:szCs w:val="26"/>
        </w:rPr>
        <w:t xml:space="preserve">  Câmara  Municipal  de  Buritama  </w:t>
      </w:r>
      <w:r>
        <w:rPr>
          <w:b/>
          <w:bCs/>
          <w:sz w:val="26"/>
          <w:szCs w:val="26"/>
        </w:rPr>
        <w:t>APROVOU</w:t>
      </w:r>
      <w:r>
        <w:rPr>
          <w:bCs/>
          <w:sz w:val="26"/>
          <w:szCs w:val="26"/>
        </w:rPr>
        <w:t xml:space="preserve"> e eu </w:t>
      </w:r>
      <w:r w:rsidRPr="0015316D">
        <w:rPr>
          <w:b/>
          <w:bCs/>
          <w:sz w:val="26"/>
          <w:szCs w:val="26"/>
        </w:rPr>
        <w:t xml:space="preserve">PROMULGO </w:t>
      </w:r>
      <w:r w:rsidRPr="0015316D">
        <w:rPr>
          <w:bCs/>
          <w:sz w:val="26"/>
          <w:szCs w:val="26"/>
        </w:rPr>
        <w:t>e</w:t>
      </w:r>
      <w:r w:rsidRPr="0015316D">
        <w:rPr>
          <w:b/>
          <w:bCs/>
          <w:sz w:val="26"/>
          <w:szCs w:val="26"/>
        </w:rPr>
        <w:t xml:space="preserve"> SANCIONO</w:t>
      </w:r>
      <w:r>
        <w:rPr>
          <w:bCs/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LEGISLATIVO:</w:t>
      </w:r>
    </w:p>
    <w:p w:rsidR="004D33DD" w:rsidRDefault="004D33DD" w:rsidP="004D33DD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senhor </w:t>
      </w:r>
      <w:r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>, pelos relevantes serviços reconhecidamente prestados ao nosso município.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 xml:space="preserve">, de família tradicional, pessoa trabalhadora, funcionário exemplar da antiga empresa denominada Pedreira Bandeirantes, hoje Pedreira Basalto e Pavimentação Ltda., iniciando nas funções de motorista e, ganhando experiência, foi galgando espaço, passando a ser operador de máquinas e hoje ocupa o importante cargo de Coordenador Geral, sempre com muita dedicação, responsabilidade e profissionalismo, ao longo de exatos 31 anos.    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>Roberto Higino de Souza</w:t>
      </w:r>
      <w:r>
        <w:rPr>
          <w:sz w:val="26"/>
          <w:szCs w:val="26"/>
        </w:rPr>
        <w:t xml:space="preserve"> em sessão solene, especialmente convocada, após entendimentos entre o autor da propositura, o homenageado e a Mesa Diretora.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4D33DD" w:rsidRDefault="004D33DD" w:rsidP="004D33D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 xml:space="preserve">DEZOITO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JUNHO </w:t>
      </w:r>
      <w:r>
        <w:rPr>
          <w:sz w:val="26"/>
          <w:szCs w:val="26"/>
        </w:rPr>
        <w:t>de dois mil e dezenove (2019), 101 anos da Fundação de Buritama e 70 anos de Sua Emancipação Política.</w:t>
      </w:r>
    </w:p>
    <w:p w:rsidR="004D33DD" w:rsidRDefault="004D33DD" w:rsidP="004D33DD">
      <w:pPr>
        <w:ind w:right="-1135"/>
        <w:jc w:val="center"/>
        <w:rPr>
          <w:b/>
          <w:bCs/>
          <w:sz w:val="26"/>
          <w:szCs w:val="26"/>
        </w:rPr>
      </w:pPr>
    </w:p>
    <w:p w:rsidR="004D33DD" w:rsidRPr="00CB6DD9" w:rsidRDefault="004D33DD" w:rsidP="004D33DD">
      <w:pPr>
        <w:ind w:right="-1135"/>
        <w:jc w:val="center"/>
        <w:rPr>
          <w:b/>
          <w:bCs/>
          <w:sz w:val="28"/>
          <w:szCs w:val="28"/>
        </w:rPr>
      </w:pPr>
    </w:p>
    <w:p w:rsidR="004D33DD" w:rsidRPr="00CB6DD9" w:rsidRDefault="004D33DD" w:rsidP="004D33DD">
      <w:pPr>
        <w:ind w:right="-1135"/>
        <w:jc w:val="center"/>
        <w:rPr>
          <w:b/>
          <w:bCs/>
          <w:sz w:val="28"/>
          <w:szCs w:val="28"/>
        </w:rPr>
      </w:pPr>
      <w:r w:rsidRPr="00CB6DD9">
        <w:rPr>
          <w:b/>
          <w:bCs/>
          <w:sz w:val="28"/>
          <w:szCs w:val="28"/>
        </w:rPr>
        <w:t xml:space="preserve">OSVALDO </w:t>
      </w:r>
      <w:r>
        <w:rPr>
          <w:b/>
          <w:bCs/>
          <w:sz w:val="28"/>
          <w:szCs w:val="28"/>
        </w:rPr>
        <w:t>CUSTÓDIO DA CRUZ</w:t>
      </w:r>
    </w:p>
    <w:p w:rsidR="004D33DD" w:rsidRDefault="004D33DD" w:rsidP="004D33DD">
      <w:pPr>
        <w:ind w:right="-1135"/>
        <w:jc w:val="center"/>
        <w:rPr>
          <w:b/>
          <w:bCs/>
          <w:sz w:val="28"/>
          <w:szCs w:val="28"/>
        </w:rPr>
      </w:pPr>
      <w:r w:rsidRPr="00CB6D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PRESIDENTE</w:t>
      </w:r>
    </w:p>
    <w:p w:rsidR="004D33DD" w:rsidRDefault="004D33DD" w:rsidP="004D33DD">
      <w:pPr>
        <w:spacing w:line="240" w:lineRule="atLeast"/>
        <w:ind w:right="-994"/>
        <w:jc w:val="both"/>
      </w:pPr>
      <w:r>
        <w:t xml:space="preserve">                 Publicado na Divisão de Expediente da Câmara Municipal de Buritama, na data supra, por afixação em local de costume.</w:t>
      </w:r>
    </w:p>
    <w:p w:rsidR="004D33DD" w:rsidRDefault="004D33DD" w:rsidP="004D33DD">
      <w:pPr>
        <w:spacing w:line="240" w:lineRule="atLeast"/>
        <w:ind w:right="-994"/>
        <w:jc w:val="both"/>
        <w:rPr>
          <w:b/>
          <w:bCs/>
        </w:rPr>
      </w:pPr>
    </w:p>
    <w:p w:rsidR="004D33DD" w:rsidRDefault="004D33DD" w:rsidP="004D33DD">
      <w:pPr>
        <w:spacing w:line="240" w:lineRule="atLeast"/>
        <w:ind w:right="-994"/>
        <w:jc w:val="both"/>
        <w:rPr>
          <w:b/>
          <w:bCs/>
        </w:rPr>
      </w:pPr>
    </w:p>
    <w:p w:rsidR="004D33DD" w:rsidRDefault="004D33DD" w:rsidP="004D33DD">
      <w:pPr>
        <w:spacing w:line="240" w:lineRule="atLeast"/>
        <w:ind w:right="-994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JOSÉ ANTONIO BEZERRA</w:t>
      </w:r>
    </w:p>
    <w:p w:rsidR="004D33DD" w:rsidRDefault="004D33DD" w:rsidP="004D33DD">
      <w:pPr>
        <w:spacing w:line="240" w:lineRule="atLeast"/>
        <w:ind w:right="-994"/>
        <w:jc w:val="both"/>
      </w:pPr>
      <w:r>
        <w:rPr>
          <w:b/>
          <w:bCs/>
        </w:rPr>
        <w:t xml:space="preserve">                                                 OFICIAL ADMINISTRATIVO</w:t>
      </w:r>
    </w:p>
    <w:p w:rsidR="004D33DD" w:rsidRDefault="004D33DD">
      <w:bookmarkStart w:id="0" w:name="_GoBack"/>
      <w:bookmarkEnd w:id="0"/>
    </w:p>
    <w:sectPr w:rsidR="004D3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D"/>
    <w:rsid w:val="004D33DD"/>
    <w:rsid w:val="007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48BB-A0A7-4920-A179-5D8B0792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2019-06-18T14:00:00Z</dcterms:created>
  <dcterms:modified xsi:type="dcterms:W3CDTF">2019-06-18T14:01:00Z</dcterms:modified>
</cp:coreProperties>
</file>