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A500" w14:textId="758A6564" w:rsidR="00893336" w:rsidRPr="00893336" w:rsidRDefault="00893336" w:rsidP="00893336">
      <w:pPr>
        <w:ind w:left="2268"/>
        <w:jc w:val="both"/>
        <w:rPr>
          <w:rFonts w:ascii="Times New Roman" w:hAnsi="Times New Roman" w:cs="Times New Roman"/>
          <w:sz w:val="26"/>
          <w:szCs w:val="26"/>
        </w:rPr>
      </w:pPr>
      <w:r w:rsidRPr="00893336">
        <w:rPr>
          <w:rFonts w:ascii="Times New Roman" w:hAnsi="Times New Roman" w:cs="Times New Roman"/>
          <w:b/>
          <w:bCs/>
          <w:sz w:val="26"/>
          <w:szCs w:val="26"/>
        </w:rPr>
        <w:t>PROJETO DE LEI Nº 1</w:t>
      </w:r>
      <w:r w:rsidR="003474D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93336">
        <w:rPr>
          <w:rFonts w:ascii="Times New Roman" w:hAnsi="Times New Roman" w:cs="Times New Roman"/>
          <w:b/>
          <w:bCs/>
          <w:sz w:val="26"/>
          <w:szCs w:val="26"/>
        </w:rPr>
        <w:t>, DE 2</w:t>
      </w:r>
      <w:r w:rsidR="003474D3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893336">
        <w:rPr>
          <w:rFonts w:ascii="Times New Roman" w:hAnsi="Times New Roman" w:cs="Times New Roman"/>
          <w:b/>
          <w:bCs/>
          <w:sz w:val="26"/>
          <w:szCs w:val="26"/>
        </w:rPr>
        <w:t xml:space="preserve"> DE MAIO DE 2026.</w:t>
      </w:r>
    </w:p>
    <w:p w14:paraId="6489B9F6" w14:textId="77777777" w:rsidR="00C91A03" w:rsidRDefault="00C91A03" w:rsidP="00893336">
      <w:pPr>
        <w:ind w:left="22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“Dispõe sobre a divulgação de informações relativas às contratações públicas no âmbito da Administração Pública Direta e Indireta da Estância Turística do Município de Buritama/SP, e dá outras providências.”</w:t>
      </w:r>
    </w:p>
    <w:p w14:paraId="708B60AB" w14:textId="77777777" w:rsidR="002C369C" w:rsidRPr="002C369C" w:rsidRDefault="002C369C" w:rsidP="002C369C">
      <w:pPr>
        <w:ind w:left="2268"/>
        <w:jc w:val="both"/>
        <w:rPr>
          <w:rFonts w:ascii="Times New Roman" w:hAnsi="Times New Roman" w:cs="Times New Roman"/>
          <w:sz w:val="26"/>
          <w:szCs w:val="26"/>
        </w:rPr>
      </w:pPr>
      <w:r w:rsidRPr="002C369C">
        <w:rPr>
          <w:rFonts w:ascii="Times New Roman" w:hAnsi="Times New Roman" w:cs="Times New Roman"/>
          <w:sz w:val="26"/>
          <w:szCs w:val="26"/>
        </w:rPr>
        <w:t xml:space="preserve">Nós, </w:t>
      </w:r>
      <w:r w:rsidRPr="002C369C">
        <w:rPr>
          <w:rFonts w:ascii="Times New Roman" w:hAnsi="Times New Roman" w:cs="Times New Roman"/>
          <w:b/>
          <w:bCs/>
          <w:sz w:val="26"/>
          <w:szCs w:val="26"/>
        </w:rPr>
        <w:t>ABAIXO ASSINADOS</w:t>
      </w:r>
      <w:r w:rsidRPr="002C369C">
        <w:rPr>
          <w:rFonts w:ascii="Times New Roman" w:hAnsi="Times New Roman" w:cs="Times New Roman"/>
          <w:sz w:val="26"/>
          <w:szCs w:val="26"/>
        </w:rPr>
        <w:t>, vereadores com assento na Câmara Municipal da Estância Turística de Buritama, Estado de São Paulo, usando das atribuições que nos são conferidas por lei.</w:t>
      </w:r>
    </w:p>
    <w:p w14:paraId="15A313C0" w14:textId="77777777" w:rsidR="002C369C" w:rsidRPr="002C369C" w:rsidRDefault="002C369C" w:rsidP="002C369C">
      <w:pPr>
        <w:ind w:left="2268"/>
        <w:jc w:val="both"/>
        <w:rPr>
          <w:rFonts w:ascii="Times New Roman" w:hAnsi="Times New Roman" w:cs="Times New Roman"/>
          <w:sz w:val="26"/>
          <w:szCs w:val="26"/>
        </w:rPr>
      </w:pPr>
      <w:r w:rsidRPr="002C369C">
        <w:rPr>
          <w:rFonts w:ascii="Times New Roman" w:hAnsi="Times New Roman" w:cs="Times New Roman"/>
          <w:b/>
          <w:bCs/>
          <w:sz w:val="26"/>
          <w:szCs w:val="26"/>
        </w:rPr>
        <w:t>FAZEMOS SABER</w:t>
      </w:r>
      <w:r w:rsidRPr="002C369C">
        <w:rPr>
          <w:rFonts w:ascii="Times New Roman" w:hAnsi="Times New Roman" w:cs="Times New Roman"/>
          <w:sz w:val="26"/>
          <w:szCs w:val="26"/>
        </w:rPr>
        <w:t xml:space="preserve"> que a Câmara Municipal da Estância Turística de Buritama </w:t>
      </w:r>
      <w:r w:rsidRPr="002C369C">
        <w:rPr>
          <w:rFonts w:ascii="Times New Roman" w:hAnsi="Times New Roman" w:cs="Times New Roman"/>
          <w:b/>
          <w:bCs/>
          <w:sz w:val="26"/>
          <w:szCs w:val="26"/>
        </w:rPr>
        <w:t>APROVA</w:t>
      </w:r>
      <w:r w:rsidRPr="002C369C">
        <w:rPr>
          <w:rFonts w:ascii="Times New Roman" w:hAnsi="Times New Roman" w:cs="Times New Roman"/>
          <w:sz w:val="26"/>
          <w:szCs w:val="26"/>
        </w:rPr>
        <w:t xml:space="preserve"> a seguinte </w:t>
      </w:r>
      <w:r w:rsidRPr="002C369C">
        <w:rPr>
          <w:rFonts w:ascii="Times New Roman" w:hAnsi="Times New Roman" w:cs="Times New Roman"/>
          <w:b/>
          <w:bCs/>
          <w:sz w:val="26"/>
          <w:szCs w:val="26"/>
        </w:rPr>
        <w:t>LEI</w:t>
      </w:r>
      <w:r w:rsidRPr="002C369C">
        <w:rPr>
          <w:rFonts w:ascii="Times New Roman" w:hAnsi="Times New Roman" w:cs="Times New Roman"/>
          <w:sz w:val="26"/>
          <w:szCs w:val="26"/>
        </w:rPr>
        <w:t>:</w:t>
      </w:r>
    </w:p>
    <w:p w14:paraId="1E696651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Art. 1º</w:t>
      </w:r>
      <w:r w:rsidRPr="00C91A03">
        <w:rPr>
          <w:rFonts w:ascii="Times New Roman" w:hAnsi="Times New Roman" w:cs="Times New Roman"/>
          <w:sz w:val="26"/>
          <w:szCs w:val="26"/>
        </w:rPr>
        <w:t xml:space="preserve"> Esta Lei dispõe sobre a divulgação, em meio eletrônico oficial, das informações relativas às licitações, contratações diretas, contratos, atas de registro de preços, termos aditivos e demais instrumentos equivalentes celebrados pela Administração Pública Direta e Indireta da Estância Turística do Município de Buritama.</w:t>
      </w:r>
    </w:p>
    <w:p w14:paraId="4C86FF5A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Art. 2º</w:t>
      </w:r>
      <w:r w:rsidRPr="00C91A03">
        <w:rPr>
          <w:rFonts w:ascii="Times New Roman" w:hAnsi="Times New Roman" w:cs="Times New Roman"/>
          <w:sz w:val="26"/>
          <w:szCs w:val="26"/>
        </w:rPr>
        <w:t xml:space="preserve"> As informações deverão ser disponibilizadas no sítio eletrônico oficial ou no Portal da Transparência do Município, de forma clara, acessível e atualizada, observada a legislação federal aplicável à Administração Pública Municipal Direta e Indireta.</w:t>
      </w:r>
    </w:p>
    <w:p w14:paraId="71FEF5EF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Art. 3º</w:t>
      </w:r>
      <w:r w:rsidRPr="00C91A03">
        <w:rPr>
          <w:rFonts w:ascii="Times New Roman" w:hAnsi="Times New Roman" w:cs="Times New Roman"/>
          <w:sz w:val="26"/>
          <w:szCs w:val="26"/>
        </w:rPr>
        <w:t xml:space="preserve"> A divulgação deverá conter, sempre que possível e conforme o caso:</w:t>
      </w:r>
    </w:p>
    <w:p w14:paraId="5D2DD4A6" w14:textId="404FCA89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sz w:val="26"/>
          <w:szCs w:val="26"/>
        </w:rPr>
        <w:t xml:space="preserve">I – </w:t>
      </w:r>
      <w:r w:rsidRPr="00C91A03">
        <w:rPr>
          <w:rFonts w:ascii="Times New Roman" w:hAnsi="Times New Roman" w:cs="Times New Roman"/>
          <w:sz w:val="26"/>
          <w:szCs w:val="26"/>
        </w:rPr>
        <w:t>Número</w:t>
      </w:r>
      <w:r w:rsidRPr="00C91A03">
        <w:rPr>
          <w:rFonts w:ascii="Times New Roman" w:hAnsi="Times New Roman" w:cs="Times New Roman"/>
          <w:sz w:val="26"/>
          <w:szCs w:val="26"/>
        </w:rPr>
        <w:t xml:space="preserve"> do processo administrativo, da licitação, do contrato ou instrumento equivalente;</w:t>
      </w:r>
    </w:p>
    <w:p w14:paraId="4243C3D7" w14:textId="08AE3B1F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sz w:val="26"/>
          <w:szCs w:val="26"/>
        </w:rPr>
        <w:t xml:space="preserve">II – </w:t>
      </w:r>
      <w:r w:rsidRPr="00C91A03">
        <w:rPr>
          <w:rFonts w:ascii="Times New Roman" w:hAnsi="Times New Roman" w:cs="Times New Roman"/>
          <w:sz w:val="26"/>
          <w:szCs w:val="26"/>
        </w:rPr>
        <w:t>Identificação</w:t>
      </w:r>
      <w:r w:rsidRPr="00C91A03">
        <w:rPr>
          <w:rFonts w:ascii="Times New Roman" w:hAnsi="Times New Roman" w:cs="Times New Roman"/>
          <w:sz w:val="26"/>
          <w:szCs w:val="26"/>
        </w:rPr>
        <w:t xml:space="preserve"> do órgão ou entidade contratante, bem como do setor, departamento ou unidade requisitante;</w:t>
      </w:r>
    </w:p>
    <w:p w14:paraId="3CBCD949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sz w:val="26"/>
          <w:szCs w:val="26"/>
        </w:rPr>
        <w:t>III – descrição pormenorizada do objeto contratado;</w:t>
      </w:r>
    </w:p>
    <w:p w14:paraId="33E8989E" w14:textId="7BDE63F3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sz w:val="26"/>
          <w:szCs w:val="26"/>
        </w:rPr>
        <w:t xml:space="preserve">IV – </w:t>
      </w:r>
      <w:r w:rsidRPr="00C91A03">
        <w:rPr>
          <w:rFonts w:ascii="Times New Roman" w:hAnsi="Times New Roman" w:cs="Times New Roman"/>
          <w:sz w:val="26"/>
          <w:szCs w:val="26"/>
        </w:rPr>
        <w:t>Identificação</w:t>
      </w:r>
      <w:r w:rsidRPr="00C91A03">
        <w:rPr>
          <w:rFonts w:ascii="Times New Roman" w:hAnsi="Times New Roman" w:cs="Times New Roman"/>
          <w:sz w:val="26"/>
          <w:szCs w:val="26"/>
        </w:rPr>
        <w:t xml:space="preserve"> do contratado;</w:t>
      </w:r>
    </w:p>
    <w:p w14:paraId="7D33A9BB" w14:textId="1CD55C36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sz w:val="26"/>
          <w:szCs w:val="26"/>
        </w:rPr>
        <w:t xml:space="preserve">V – </w:t>
      </w:r>
      <w:r w:rsidRPr="00C91A03">
        <w:rPr>
          <w:rFonts w:ascii="Times New Roman" w:hAnsi="Times New Roman" w:cs="Times New Roman"/>
          <w:sz w:val="26"/>
          <w:szCs w:val="26"/>
        </w:rPr>
        <w:t>Valor</w:t>
      </w:r>
      <w:r w:rsidRPr="00C91A03">
        <w:rPr>
          <w:rFonts w:ascii="Times New Roman" w:hAnsi="Times New Roman" w:cs="Times New Roman"/>
          <w:sz w:val="26"/>
          <w:szCs w:val="26"/>
        </w:rPr>
        <w:t xml:space="preserve"> contratado;</w:t>
      </w:r>
    </w:p>
    <w:p w14:paraId="42035DF3" w14:textId="586D14A2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sz w:val="26"/>
          <w:szCs w:val="26"/>
        </w:rPr>
        <w:t xml:space="preserve">VI – </w:t>
      </w:r>
      <w:r w:rsidRPr="00C91A03">
        <w:rPr>
          <w:rFonts w:ascii="Times New Roman" w:hAnsi="Times New Roman" w:cs="Times New Roman"/>
          <w:sz w:val="26"/>
          <w:szCs w:val="26"/>
        </w:rPr>
        <w:t>Prazo</w:t>
      </w:r>
      <w:r w:rsidRPr="00C91A03">
        <w:rPr>
          <w:rFonts w:ascii="Times New Roman" w:hAnsi="Times New Roman" w:cs="Times New Roman"/>
          <w:sz w:val="26"/>
          <w:szCs w:val="26"/>
        </w:rPr>
        <w:t xml:space="preserve"> de vigência;</w:t>
      </w:r>
    </w:p>
    <w:p w14:paraId="1638063A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sz w:val="26"/>
          <w:szCs w:val="26"/>
        </w:rPr>
        <w:t>VII – modalidade da licitação ou fundamento legal da contratação direta;</w:t>
      </w:r>
    </w:p>
    <w:p w14:paraId="7E539577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sz w:val="26"/>
          <w:szCs w:val="26"/>
        </w:rPr>
        <w:t>VIII – acesso ao contrato, termo aditivo, ata de registro de preços, nota de empenho ou documento equivalente.</w:t>
      </w:r>
    </w:p>
    <w:p w14:paraId="6799F17C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Parágrafo único.</w:t>
      </w:r>
      <w:r w:rsidRPr="00C91A03">
        <w:rPr>
          <w:rFonts w:ascii="Times New Roman" w:hAnsi="Times New Roman" w:cs="Times New Roman"/>
          <w:sz w:val="26"/>
          <w:szCs w:val="26"/>
        </w:rPr>
        <w:t xml:space="preserve"> Fica vedada a divulgação de informações genéricas, imprecisas ou insuficientes que dificultem a compreensão do cidadão quanto ao objeto contratado, à </w:t>
      </w:r>
      <w:r w:rsidRPr="00C91A03">
        <w:rPr>
          <w:rFonts w:ascii="Times New Roman" w:hAnsi="Times New Roman" w:cs="Times New Roman"/>
          <w:sz w:val="26"/>
          <w:szCs w:val="26"/>
        </w:rPr>
        <w:lastRenderedPageBreak/>
        <w:t>finalidade pública atendida, ao valor envolvido e à identificação do contratado, devendo a Administração Pública adotar linguagem clara, objetiva e acessível.</w:t>
      </w:r>
    </w:p>
    <w:p w14:paraId="17D21A9C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Art. 4º</w:t>
      </w:r>
      <w:r w:rsidRPr="00C91A03">
        <w:rPr>
          <w:rFonts w:ascii="Times New Roman" w:hAnsi="Times New Roman" w:cs="Times New Roman"/>
          <w:sz w:val="26"/>
          <w:szCs w:val="26"/>
        </w:rPr>
        <w:t xml:space="preserve"> Nas obras e serviços de engenharia, a divulgação deverá indicar o objeto, o local de execução, o valor contratado, o prazo previsto e a situação da execução.</w:t>
      </w:r>
    </w:p>
    <w:p w14:paraId="7253901C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Art. 5º</w:t>
      </w:r>
      <w:r w:rsidRPr="00C91A03">
        <w:rPr>
          <w:rFonts w:ascii="Times New Roman" w:hAnsi="Times New Roman" w:cs="Times New Roman"/>
          <w:sz w:val="26"/>
          <w:szCs w:val="26"/>
        </w:rPr>
        <w:t xml:space="preserve"> Nas contratações relativas a consertos, reparos, manutenção, mão de obra ou serviços similares, deverá constar a individualização do bem ou objeto atendido, com a indicação, quando cabível, de informações como modelo, marca, placa, número de identificação ou outro dado que permita sua adequada identificação.</w:t>
      </w:r>
    </w:p>
    <w:p w14:paraId="0ACC8048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Art. 6º</w:t>
      </w:r>
      <w:r w:rsidRPr="00C91A03">
        <w:rPr>
          <w:rFonts w:ascii="Times New Roman" w:hAnsi="Times New Roman" w:cs="Times New Roman"/>
          <w:sz w:val="26"/>
          <w:szCs w:val="26"/>
        </w:rPr>
        <w:t xml:space="preserve"> A aplicação desta Lei observará as hipóteses legais de sigilo, a proteção de dados pessoais e as demais restrições previstas na legislação vigente.</w:t>
      </w:r>
    </w:p>
    <w:p w14:paraId="6261F23E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Art. 7º</w:t>
      </w:r>
      <w:r w:rsidRPr="00C91A03">
        <w:rPr>
          <w:rFonts w:ascii="Times New Roman" w:hAnsi="Times New Roman" w:cs="Times New Roman"/>
          <w:sz w:val="26"/>
          <w:szCs w:val="26"/>
        </w:rPr>
        <w:t xml:space="preserve"> O Poder Executivo poderá regulamentar esta Lei, no que couber.</w:t>
      </w:r>
    </w:p>
    <w:p w14:paraId="6297152E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A03">
        <w:rPr>
          <w:rFonts w:ascii="Times New Roman" w:hAnsi="Times New Roman" w:cs="Times New Roman"/>
          <w:b/>
          <w:bCs/>
          <w:sz w:val="26"/>
          <w:szCs w:val="26"/>
        </w:rPr>
        <w:t>Art. 8º</w:t>
      </w:r>
      <w:r w:rsidRPr="00C91A03">
        <w:rPr>
          <w:rFonts w:ascii="Times New Roman" w:hAnsi="Times New Roman" w:cs="Times New Roman"/>
          <w:sz w:val="26"/>
          <w:szCs w:val="26"/>
        </w:rPr>
        <w:t xml:space="preserve"> Esta Lei entra em vigor na data de sua publicação.</w:t>
      </w:r>
    </w:p>
    <w:p w14:paraId="6E79DF1D" w14:textId="77777777" w:rsidR="00893336" w:rsidRPr="00893336" w:rsidRDefault="00893336" w:rsidP="0089333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883D14" w14:textId="436C4173" w:rsidR="00893336" w:rsidRDefault="00893336" w:rsidP="003474D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3336">
        <w:rPr>
          <w:rFonts w:ascii="Times New Roman" w:hAnsi="Times New Roman" w:cs="Times New Roman"/>
          <w:sz w:val="26"/>
          <w:szCs w:val="26"/>
        </w:rPr>
        <w:t>Câmara Municipal da Estância Turística de Buritama, Plenário Vereador “JOSÉ OTÁVIO DE FREITAS”, aos vinte</w:t>
      </w:r>
      <w:r w:rsidR="003474D3">
        <w:rPr>
          <w:rFonts w:ascii="Times New Roman" w:hAnsi="Times New Roman" w:cs="Times New Roman"/>
          <w:sz w:val="26"/>
          <w:szCs w:val="26"/>
        </w:rPr>
        <w:t xml:space="preserve"> e oito</w:t>
      </w:r>
      <w:r w:rsidRPr="00893336">
        <w:rPr>
          <w:rFonts w:ascii="Times New Roman" w:hAnsi="Times New Roman" w:cs="Times New Roman"/>
          <w:sz w:val="26"/>
          <w:szCs w:val="26"/>
        </w:rPr>
        <w:t xml:space="preserve"> dias do mês de maio de dois mil e vinte e seis (2026), 108 anos da Fundação de Buritama e 77 anos de Sua Emancipação Política.</w:t>
      </w:r>
    </w:p>
    <w:p w14:paraId="33F2519F" w14:textId="72320159" w:rsidR="00893336" w:rsidRDefault="00893336" w:rsidP="0089333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6AA334" w14:textId="77777777" w:rsidR="00893336" w:rsidRPr="00893336" w:rsidRDefault="00893336" w:rsidP="0089333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E431F7" w14:textId="77777777" w:rsidR="002C369C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2C369C" w:rsidSect="00893336">
          <w:pgSz w:w="11906" w:h="16838"/>
          <w:pgMar w:top="2552" w:right="709" w:bottom="1418" w:left="1701" w:header="708" w:footer="708" w:gutter="0"/>
          <w:cols w:space="708"/>
          <w:docGrid w:linePitch="360"/>
        </w:sectPr>
      </w:pPr>
    </w:p>
    <w:p w14:paraId="659C10A4" w14:textId="5FBEE857" w:rsidR="00893336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WALLISON ROBERTO DA SILVA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VEREADOR</w:t>
      </w:r>
    </w:p>
    <w:p w14:paraId="239BCB8B" w14:textId="2ADC5F53" w:rsidR="002C369C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41C619" w14:textId="68F40AE5" w:rsidR="002C369C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ANDRÉ LUIZ CUNTO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VEREADOR</w:t>
      </w:r>
    </w:p>
    <w:p w14:paraId="7552DCFD" w14:textId="06F4C209" w:rsidR="002C369C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C48AF0" w14:textId="244D3315" w:rsidR="002C369C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ANIZIO ANTONIO DA SILVA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VEREADOR</w:t>
      </w:r>
    </w:p>
    <w:p w14:paraId="40AD8438" w14:textId="5BB63F25" w:rsidR="002C369C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A1505F" w14:textId="36050CC0" w:rsidR="002C369C" w:rsidRDefault="002C369C" w:rsidP="002C369C">
      <w:pPr>
        <w:ind w:right="-56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ANTONIO JOSÉ DE OLIVEIRA JUNIOR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VEREADOR</w:t>
      </w:r>
    </w:p>
    <w:p w14:paraId="5C09CFDE" w14:textId="77777777" w:rsidR="002C369C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2C369C" w:rsidSect="002C369C">
          <w:type w:val="continuous"/>
          <w:pgSz w:w="11906" w:h="16838"/>
          <w:pgMar w:top="2552" w:right="709" w:bottom="1418" w:left="1701" w:header="708" w:footer="708" w:gutter="0"/>
          <w:cols w:num="2" w:space="708"/>
          <w:docGrid w:linePitch="360"/>
        </w:sectPr>
      </w:pPr>
    </w:p>
    <w:p w14:paraId="5C8C20C2" w14:textId="77777777" w:rsidR="002C369C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72A8F2" w14:textId="50976F0D" w:rsidR="002C369C" w:rsidRPr="00893336" w:rsidRDefault="002C369C" w:rsidP="008933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MIKAEL CASTRO DE BRITO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VEREADOR</w:t>
      </w:r>
    </w:p>
    <w:p w14:paraId="054A12EF" w14:textId="036B5C26" w:rsidR="00893336" w:rsidRDefault="0089333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8BAE2F7" w14:textId="44A1EA4F" w:rsidR="00893336" w:rsidRDefault="0089333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B1CD84B" w14:textId="4CA2AA49" w:rsidR="00893336" w:rsidRDefault="0089333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56161DC" w14:textId="16507F54" w:rsidR="00893336" w:rsidRPr="00875743" w:rsidRDefault="00893336" w:rsidP="0089333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33F42577" w14:textId="77777777" w:rsidR="00893336" w:rsidRPr="00875743" w:rsidRDefault="00893336" w:rsidP="00893336">
      <w:pPr>
        <w:rPr>
          <w:rFonts w:ascii="Times New Roman" w:hAnsi="Times New Roman" w:cs="Times New Roman"/>
          <w:sz w:val="24"/>
          <w:szCs w:val="24"/>
        </w:rPr>
      </w:pPr>
      <w:r w:rsidRPr="00875743">
        <w:rPr>
          <w:rFonts w:ascii="Times New Roman" w:hAnsi="Times New Roman" w:cs="Times New Roman"/>
          <w:sz w:val="24"/>
          <w:szCs w:val="24"/>
        </w:rPr>
        <w:t>Senhor Presidente,</w:t>
      </w:r>
      <w:r w:rsidRPr="00875743">
        <w:rPr>
          <w:rFonts w:ascii="Times New Roman" w:hAnsi="Times New Roman" w:cs="Times New Roman"/>
          <w:sz w:val="24"/>
          <w:szCs w:val="24"/>
        </w:rPr>
        <w:br/>
        <w:t>Senhores Vereadores,</w:t>
      </w:r>
    </w:p>
    <w:p w14:paraId="241BF740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A03">
        <w:rPr>
          <w:rFonts w:ascii="Times New Roman" w:hAnsi="Times New Roman" w:cs="Times New Roman"/>
          <w:sz w:val="24"/>
          <w:szCs w:val="24"/>
        </w:rPr>
        <w:t>O presente Projeto de Lei tem por finalidade fortalecer a transparência pública e facilitar o acesso da população às informações relativas às contratações realizadas pela Administração Pública Municipal Direta e Indireta.</w:t>
      </w:r>
    </w:p>
    <w:p w14:paraId="5FE90DE4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A03">
        <w:rPr>
          <w:rFonts w:ascii="Times New Roman" w:hAnsi="Times New Roman" w:cs="Times New Roman"/>
          <w:sz w:val="24"/>
          <w:szCs w:val="24"/>
        </w:rPr>
        <w:t>A proposta busca assegurar que dados essenciais sobre licitações, contratos, contratações diretas, atas de registro de preços, termos aditivos e instrumentos equivalentes estejam disponíveis de forma clara, acessível e atualizada no sítio eletrônico oficial ou no Portal da Transparência do Município.</w:t>
      </w:r>
    </w:p>
    <w:p w14:paraId="0AC6D426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A03">
        <w:rPr>
          <w:rFonts w:ascii="Times New Roman" w:hAnsi="Times New Roman" w:cs="Times New Roman"/>
          <w:sz w:val="24"/>
          <w:szCs w:val="24"/>
        </w:rPr>
        <w:t>Além disso, a propositura veda a divulgação de informações genéricas ou imprecisas, exigindo maior clareza quanto ao objeto contratado, ao valor envolvido, ao contratado e à finalidade pública atendida.</w:t>
      </w:r>
    </w:p>
    <w:p w14:paraId="08C57400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A03">
        <w:rPr>
          <w:rFonts w:ascii="Times New Roman" w:hAnsi="Times New Roman" w:cs="Times New Roman"/>
          <w:sz w:val="24"/>
          <w:szCs w:val="24"/>
        </w:rPr>
        <w:t>Também se busca garantir maior detalhamento nas contratações referentes a consertos, reparos, manutenção, mão de obra e serviços similares, especialmente quando relacionados a veículos, máquinas, equipamentos ou outros bens públicos, permitindo a adequada individualização do objeto atendido.</w:t>
      </w:r>
    </w:p>
    <w:p w14:paraId="19FFCE56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A03">
        <w:rPr>
          <w:rFonts w:ascii="Times New Roman" w:hAnsi="Times New Roman" w:cs="Times New Roman"/>
          <w:sz w:val="24"/>
          <w:szCs w:val="24"/>
        </w:rPr>
        <w:t>A medida contribui para o controle social, para a publicidade dos atos administrativos e para a boa aplicação dos recursos públicos, em consonância com os princípios constitucionais da legalidade, publicidade, eficiência e interesse público.</w:t>
      </w:r>
    </w:p>
    <w:p w14:paraId="059B84C6" w14:textId="77777777" w:rsidR="00C91A03" w:rsidRPr="00C91A03" w:rsidRDefault="00C91A03" w:rsidP="00C91A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A03">
        <w:rPr>
          <w:rFonts w:ascii="Times New Roman" w:hAnsi="Times New Roman" w:cs="Times New Roman"/>
          <w:sz w:val="24"/>
          <w:szCs w:val="24"/>
        </w:rPr>
        <w:t>Diante da relevância da matéria, conto com o apoio dos nobres pares para a aprovação da presente propositura.</w:t>
      </w:r>
    </w:p>
    <w:p w14:paraId="131BF552" w14:textId="4709AA9F" w:rsidR="00893336" w:rsidRPr="00875743" w:rsidRDefault="00893336" w:rsidP="00893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5743">
        <w:rPr>
          <w:rFonts w:ascii="Times New Roman" w:hAnsi="Times New Roman" w:cs="Times New Roman"/>
          <w:sz w:val="24"/>
          <w:szCs w:val="24"/>
        </w:rPr>
        <w:t>Câmara Municipal da Estância Turística de Buritama, 2</w:t>
      </w:r>
      <w:r w:rsidR="003474D3" w:rsidRPr="00875743">
        <w:rPr>
          <w:rFonts w:ascii="Times New Roman" w:hAnsi="Times New Roman" w:cs="Times New Roman"/>
          <w:sz w:val="24"/>
          <w:szCs w:val="24"/>
        </w:rPr>
        <w:t>8</w:t>
      </w:r>
      <w:r w:rsidRPr="00875743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14:paraId="7A2B287C" w14:textId="72A8D70F" w:rsidR="00893336" w:rsidRPr="00875743" w:rsidRDefault="00893336" w:rsidP="008933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B345F2" w14:textId="77777777" w:rsidR="00875743" w:rsidRPr="00875743" w:rsidRDefault="00875743" w:rsidP="0087574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75743" w:rsidRPr="00875743" w:rsidSect="002C369C">
          <w:type w:val="continuous"/>
          <w:pgSz w:w="11906" w:h="16838"/>
          <w:pgMar w:top="2552" w:right="709" w:bottom="1418" w:left="1701" w:header="708" w:footer="708" w:gutter="0"/>
          <w:cols w:space="708"/>
          <w:docGrid w:linePitch="360"/>
        </w:sectPr>
      </w:pPr>
    </w:p>
    <w:p w14:paraId="67BB5AD3" w14:textId="6D704FD3" w:rsidR="00875743" w:rsidRPr="00875743" w:rsidRDefault="00875743" w:rsidP="00875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t>WALLISON ROBERTO DA SILVA</w:t>
      </w:r>
    </w:p>
    <w:p w14:paraId="19984F0F" w14:textId="77777777" w:rsidR="00875743" w:rsidRPr="00875743" w:rsidRDefault="00875743" w:rsidP="00875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031DB657" w14:textId="77777777" w:rsidR="00875743" w:rsidRPr="00875743" w:rsidRDefault="00875743" w:rsidP="0087574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8CA73" w14:textId="77777777" w:rsidR="00875743" w:rsidRPr="00875743" w:rsidRDefault="00875743" w:rsidP="00875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t>ANDRÉ LUIZ CUNTO</w:t>
      </w:r>
    </w:p>
    <w:p w14:paraId="6EAB6303" w14:textId="77777777" w:rsidR="00875743" w:rsidRPr="00875743" w:rsidRDefault="00875743" w:rsidP="00875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400254A3" w14:textId="77777777" w:rsidR="00875743" w:rsidRPr="00875743" w:rsidRDefault="00875743" w:rsidP="0087574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5D672" w14:textId="77777777" w:rsidR="00875743" w:rsidRPr="00875743" w:rsidRDefault="00875743" w:rsidP="00875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t>ANIZIO ANTONIO DA SILVA</w:t>
      </w:r>
    </w:p>
    <w:p w14:paraId="27B0961A" w14:textId="77777777" w:rsidR="00875743" w:rsidRPr="00875743" w:rsidRDefault="00875743" w:rsidP="00875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3C7B303F" w14:textId="77777777" w:rsidR="00875743" w:rsidRPr="00875743" w:rsidRDefault="00875743" w:rsidP="0087574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7BC35" w14:textId="50BB9E26" w:rsidR="00875743" w:rsidRPr="00875743" w:rsidRDefault="00875743" w:rsidP="00875743">
      <w:pPr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75743" w:rsidRPr="00875743" w:rsidSect="00875743">
          <w:type w:val="continuous"/>
          <w:pgSz w:w="11906" w:h="16838"/>
          <w:pgMar w:top="2552" w:right="709" w:bottom="1418" w:left="1701" w:header="708" w:footer="708" w:gutter="0"/>
          <w:cols w:num="2" w:space="708"/>
          <w:docGrid w:linePitch="360"/>
        </w:sect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t>ANTONIO JOSÉ DE OLIVEIRA JUNIOR</w:t>
      </w:r>
      <w:r w:rsidRPr="0087574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75743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5791DF7B" w14:textId="77777777" w:rsidR="00875743" w:rsidRPr="00875743" w:rsidRDefault="00875743" w:rsidP="00875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t>MIKAEL CASTRO DE BRITO</w:t>
      </w:r>
    </w:p>
    <w:p w14:paraId="524F8D0E" w14:textId="12374575" w:rsidR="00893336" w:rsidRPr="00875743" w:rsidRDefault="00875743" w:rsidP="00875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743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893336" w:rsidRPr="00875743" w:rsidSect="002C369C">
      <w:type w:val="continuous"/>
      <w:pgSz w:w="11906" w:h="16838"/>
      <w:pgMar w:top="2552" w:right="70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36"/>
    <w:rsid w:val="00163512"/>
    <w:rsid w:val="002C369C"/>
    <w:rsid w:val="003474D3"/>
    <w:rsid w:val="006E1EA6"/>
    <w:rsid w:val="007B7C55"/>
    <w:rsid w:val="00875743"/>
    <w:rsid w:val="00893336"/>
    <w:rsid w:val="00C9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065C"/>
  <w15:chartTrackingRefBased/>
  <w15:docId w15:val="{BD1A6829-743A-40AE-9D9D-A3356B4C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Silva de Moura</dc:creator>
  <cp:keywords/>
  <dc:description/>
  <cp:lastModifiedBy>Felipe Silva de Moura</cp:lastModifiedBy>
  <cp:revision>5</cp:revision>
  <cp:lastPrinted>2026-05-28T14:23:00Z</cp:lastPrinted>
  <dcterms:created xsi:type="dcterms:W3CDTF">2026-05-28T13:03:00Z</dcterms:created>
  <dcterms:modified xsi:type="dcterms:W3CDTF">2026-05-28T14:29:00Z</dcterms:modified>
</cp:coreProperties>
</file>