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74B7" w:rsidRDefault="002A74B7" w:rsidP="00820885">
      <w:pPr>
        <w:ind w:right="-45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80/20</w:t>
      </w:r>
      <w:bookmarkStart w:id="0" w:name="_GoBack"/>
      <w:bookmarkEnd w:id="0"/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VANIA TERESINHA MACENO NAZÁRIO</w:t>
      </w:r>
      <w:r>
        <w:rPr>
          <w:sz w:val="28"/>
          <w:szCs w:val="28"/>
        </w:rPr>
        <w:t xml:space="preserve">, abaixo assinado, vereadora,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informar à esta Casa Legislativa, </w:t>
      </w:r>
      <w:r w:rsidR="00443997">
        <w:rPr>
          <w:sz w:val="28"/>
          <w:szCs w:val="28"/>
        </w:rPr>
        <w:t xml:space="preserve">a quantas andam as providências com vistas à implantação do Sistema de Energia Solar de Placas </w:t>
      </w:r>
      <w:proofErr w:type="spellStart"/>
      <w:r w:rsidR="00443997">
        <w:rPr>
          <w:sz w:val="28"/>
          <w:szCs w:val="28"/>
        </w:rPr>
        <w:t>Fotovoltáicas</w:t>
      </w:r>
      <w:proofErr w:type="spellEnd"/>
      <w:r w:rsidR="00443997">
        <w:rPr>
          <w:sz w:val="28"/>
          <w:szCs w:val="28"/>
        </w:rPr>
        <w:t xml:space="preserve"> em todos os prédios públicos da Municipalidade, objeto da Indicação nº 03, de 18 de março de 2020, de minha autoria, em anexo.</w:t>
      </w: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desta vereadora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2A74B7" w:rsidRDefault="002A74B7" w:rsidP="00820885">
      <w:pPr>
        <w:tabs>
          <w:tab w:val="left" w:pos="3969"/>
        </w:tabs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03 de dezembro de 2020.</w:t>
      </w: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sz w:val="28"/>
          <w:szCs w:val="28"/>
        </w:rPr>
      </w:pPr>
    </w:p>
    <w:p w:rsidR="002A74B7" w:rsidRDefault="002A74B7" w:rsidP="00820885">
      <w:pPr>
        <w:ind w:right="-45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VANIA TERESINHA MACENO NAZÁRIO</w:t>
      </w:r>
    </w:p>
    <w:p w:rsidR="002A74B7" w:rsidRDefault="002A74B7" w:rsidP="00820885">
      <w:pPr>
        <w:ind w:right="-455"/>
      </w:pPr>
      <w:r>
        <w:rPr>
          <w:b/>
          <w:sz w:val="28"/>
          <w:szCs w:val="28"/>
        </w:rPr>
        <w:t xml:space="preserve">                                                 VEREADORA</w:t>
      </w:r>
    </w:p>
    <w:p w:rsidR="002A74B7" w:rsidRDefault="002A74B7" w:rsidP="00820885">
      <w:pPr>
        <w:ind w:right="-455"/>
      </w:pPr>
    </w:p>
    <w:p w:rsidR="002A74B7" w:rsidRDefault="002A74B7" w:rsidP="00820885">
      <w:pPr>
        <w:ind w:right="-455"/>
      </w:pPr>
    </w:p>
    <w:p w:rsidR="00C84559" w:rsidRDefault="00C84559" w:rsidP="00820885">
      <w:pPr>
        <w:ind w:right="-455"/>
      </w:pPr>
    </w:p>
    <w:p w:rsidR="00B41DB4" w:rsidRDefault="00B41DB4" w:rsidP="00820885">
      <w:pPr>
        <w:ind w:right="-455"/>
      </w:pPr>
    </w:p>
    <w:sectPr w:rsidR="00B41DB4" w:rsidSect="00820885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59"/>
    <w:rsid w:val="002A74B7"/>
    <w:rsid w:val="00443997"/>
    <w:rsid w:val="00820885"/>
    <w:rsid w:val="00B41DB4"/>
    <w:rsid w:val="00C84559"/>
    <w:rsid w:val="00E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8644-7B25-4652-9A6D-DF3BF96F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4</cp:revision>
  <cp:lastPrinted>2020-12-09T13:12:00Z</cp:lastPrinted>
  <dcterms:created xsi:type="dcterms:W3CDTF">2020-12-09T12:27:00Z</dcterms:created>
  <dcterms:modified xsi:type="dcterms:W3CDTF">2020-12-09T13:15:00Z</dcterms:modified>
</cp:coreProperties>
</file>