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B3" w:rsidRDefault="00E161B3" w:rsidP="00E161B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REQUERIMENTO Nº 1</w:t>
      </w:r>
      <w:r w:rsidR="00CD67CE">
        <w:rPr>
          <w:rFonts w:ascii="Times New Roman" w:hAnsi="Times New Roman"/>
          <w:b/>
          <w:sz w:val="28"/>
          <w:szCs w:val="28"/>
          <w:u w:val="single"/>
        </w:rPr>
        <w:t>60</w:t>
      </w:r>
      <w:r>
        <w:rPr>
          <w:rFonts w:ascii="Times New Roman" w:hAnsi="Times New Roman"/>
          <w:b/>
          <w:sz w:val="28"/>
          <w:szCs w:val="28"/>
          <w:u w:val="single"/>
        </w:rPr>
        <w:t>/19</w:t>
      </w:r>
    </w:p>
    <w:p w:rsidR="00E161B3" w:rsidRDefault="00E161B3" w:rsidP="00E161B3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E161B3" w:rsidRDefault="00E161B3" w:rsidP="00E161B3">
      <w:pPr>
        <w:tabs>
          <w:tab w:val="left" w:pos="9072"/>
        </w:tabs>
        <w:ind w:left="142" w:right="-1277" w:firstLine="708"/>
        <w:jc w:val="both"/>
        <w:rPr>
          <w:szCs w:val="24"/>
        </w:rPr>
      </w:pPr>
    </w:p>
    <w:p w:rsidR="00E161B3" w:rsidRDefault="00E161B3" w:rsidP="00E161B3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E161B3" w:rsidRDefault="00E161B3" w:rsidP="00E161B3">
      <w:pPr>
        <w:ind w:left="142" w:right="-1277"/>
        <w:rPr>
          <w:rFonts w:ascii="Times New Roman" w:hAnsi="Times New Roman"/>
          <w:sz w:val="28"/>
          <w:szCs w:val="28"/>
        </w:rPr>
      </w:pPr>
    </w:p>
    <w:p w:rsidR="00E161B3" w:rsidRDefault="00E161B3" w:rsidP="00E161B3">
      <w:pPr>
        <w:ind w:left="142" w:right="-1277"/>
        <w:rPr>
          <w:rFonts w:ascii="Times New Roman" w:hAnsi="Times New Roman"/>
          <w:sz w:val="28"/>
          <w:szCs w:val="28"/>
        </w:rPr>
      </w:pPr>
    </w:p>
    <w:p w:rsidR="00CD67CE" w:rsidRDefault="00E161B3" w:rsidP="00E161B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Eu, </w:t>
      </w:r>
      <w:r w:rsidR="00CD67CE">
        <w:rPr>
          <w:rFonts w:ascii="Times New Roman" w:hAnsi="Times New Roman"/>
          <w:b/>
          <w:sz w:val="28"/>
          <w:szCs w:val="28"/>
        </w:rPr>
        <w:t>JOÃO LUIZ PEREZ JUNIOR</w:t>
      </w:r>
      <w:r>
        <w:rPr>
          <w:rFonts w:ascii="Times New Roman" w:hAnsi="Times New Roman"/>
          <w:sz w:val="28"/>
          <w:szCs w:val="28"/>
        </w:rPr>
        <w:t xml:space="preserve">, abaixo assinado, vereador com assento na Câmara Municipal de Buritama, Estado de São Paulo,  </w:t>
      </w:r>
      <w:r>
        <w:rPr>
          <w:rFonts w:ascii="Times New Roman" w:hAnsi="Times New Roman"/>
          <w:b/>
          <w:bCs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 a gentileza de Vossa Excelência, depois de ouvido o douto Plenário, seja oficiado o </w:t>
      </w:r>
      <w:r w:rsidR="00CD67CE">
        <w:rPr>
          <w:rFonts w:ascii="Times New Roman" w:hAnsi="Times New Roman"/>
          <w:b/>
          <w:bCs/>
          <w:sz w:val="28"/>
          <w:szCs w:val="28"/>
        </w:rPr>
        <w:t xml:space="preserve">Dr. José Henrique </w:t>
      </w:r>
      <w:proofErr w:type="spellStart"/>
      <w:r w:rsidR="00CD67CE">
        <w:rPr>
          <w:rFonts w:ascii="Times New Roman" w:hAnsi="Times New Roman"/>
          <w:b/>
          <w:bCs/>
          <w:sz w:val="28"/>
          <w:szCs w:val="28"/>
        </w:rPr>
        <w:t>Germann</w:t>
      </w:r>
      <w:proofErr w:type="spellEnd"/>
      <w:r w:rsidR="00CD67CE">
        <w:rPr>
          <w:rFonts w:ascii="Times New Roman" w:hAnsi="Times New Roman"/>
          <w:b/>
          <w:bCs/>
          <w:sz w:val="28"/>
          <w:szCs w:val="28"/>
        </w:rPr>
        <w:t xml:space="preserve"> Ferreira, Secretário de Estado da Saúde</w:t>
      </w:r>
      <w:r>
        <w:rPr>
          <w:rFonts w:ascii="Times New Roman" w:hAnsi="Times New Roman"/>
          <w:sz w:val="28"/>
          <w:szCs w:val="28"/>
        </w:rPr>
        <w:t>, solicitando-lhe a gentileza, no sentido de informar à esta Casa Legislativa, o por que até agora</w:t>
      </w:r>
      <w:r w:rsidR="007F1036">
        <w:rPr>
          <w:rFonts w:ascii="Times New Roman" w:hAnsi="Times New Roman"/>
          <w:sz w:val="28"/>
          <w:szCs w:val="28"/>
        </w:rPr>
        <w:t xml:space="preserve"> nem todos os Municípios do Estado de São Paulo receberam a vacina antirrábica para cães e gatos, e os que foram beneficiados o número de doses não foi suficiente para uma vacinação de nível satisfatório. </w:t>
      </w:r>
    </w:p>
    <w:p w:rsidR="00E161B3" w:rsidRDefault="00E161B3" w:rsidP="00E161B3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E161B3" w:rsidRDefault="00E161B3" w:rsidP="007F1036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que</w:t>
      </w:r>
      <w:r w:rsidR="007F1036">
        <w:rPr>
          <w:rFonts w:ascii="Times New Roman" w:hAnsi="Times New Roman"/>
          <w:sz w:val="28"/>
          <w:szCs w:val="28"/>
        </w:rPr>
        <w:t xml:space="preserve"> acompanhamos de perto essa questão e o que vimos é que as doses que foram distribuídas para os Municípios não foram suficientes para a realização efetiva das Campanhas de Vacinação implementadas pelos gestores. Por esta razão, gostaria de saber da autoridade competente, qual o real motivo da distribuição da vacina antirrábica aos Municípios ter sido insuficiente</w:t>
      </w:r>
      <w:r w:rsidR="00F643A4">
        <w:rPr>
          <w:rFonts w:ascii="Times New Roman" w:hAnsi="Times New Roman"/>
          <w:sz w:val="28"/>
          <w:szCs w:val="28"/>
        </w:rPr>
        <w:t xml:space="preserve"> e alguns deles ainda não receberam seus lotes</w:t>
      </w:r>
      <w:r w:rsidR="007F1036">
        <w:rPr>
          <w:rFonts w:ascii="Times New Roman" w:hAnsi="Times New Roman"/>
          <w:sz w:val="28"/>
          <w:szCs w:val="28"/>
        </w:rPr>
        <w:t>.</w:t>
      </w:r>
    </w:p>
    <w:p w:rsidR="00E161B3" w:rsidRDefault="00E161B3" w:rsidP="00E161B3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E161B3" w:rsidRDefault="00E161B3" w:rsidP="00E161B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Aguarda-se a decisão soberana do douto Plenário.</w:t>
      </w:r>
    </w:p>
    <w:p w:rsidR="00E161B3" w:rsidRDefault="00E161B3" w:rsidP="00E161B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E161B3" w:rsidRDefault="00E161B3" w:rsidP="00E161B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Sala das Sessões, </w:t>
      </w:r>
      <w:r w:rsidR="00CD67CE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de </w:t>
      </w:r>
      <w:r w:rsidR="00CD67CE">
        <w:rPr>
          <w:rFonts w:ascii="Times New Roman" w:hAnsi="Times New Roman"/>
          <w:sz w:val="28"/>
          <w:szCs w:val="28"/>
        </w:rPr>
        <w:t>novembro</w:t>
      </w:r>
      <w:r>
        <w:rPr>
          <w:rFonts w:ascii="Times New Roman" w:hAnsi="Times New Roman"/>
          <w:sz w:val="28"/>
          <w:szCs w:val="28"/>
        </w:rPr>
        <w:t xml:space="preserve"> de 2019.</w:t>
      </w:r>
    </w:p>
    <w:p w:rsidR="00E161B3" w:rsidRDefault="00E161B3" w:rsidP="00E161B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E161B3" w:rsidRDefault="00E161B3" w:rsidP="00E161B3">
      <w:pPr>
        <w:ind w:right="-1135"/>
        <w:jc w:val="both"/>
        <w:rPr>
          <w:sz w:val="28"/>
          <w:szCs w:val="28"/>
        </w:rPr>
      </w:pPr>
    </w:p>
    <w:p w:rsidR="00E161B3" w:rsidRDefault="00E161B3" w:rsidP="00E161B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E161B3" w:rsidRDefault="00E161B3" w:rsidP="00E161B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CD67CE">
        <w:rPr>
          <w:rFonts w:ascii="Times New Roman" w:hAnsi="Times New Roman"/>
          <w:b/>
          <w:sz w:val="28"/>
          <w:szCs w:val="28"/>
        </w:rPr>
        <w:t xml:space="preserve">             JOÃO LUIZ PEREZ JUNIOR</w:t>
      </w:r>
    </w:p>
    <w:p w:rsidR="00E161B3" w:rsidRDefault="00E161B3" w:rsidP="00E161B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CD67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VEREADOR</w:t>
      </w:r>
      <w:r w:rsidR="00CD67CE">
        <w:rPr>
          <w:rFonts w:ascii="Times New Roman" w:hAnsi="Times New Roman"/>
          <w:b/>
          <w:sz w:val="28"/>
          <w:szCs w:val="28"/>
        </w:rPr>
        <w:t xml:space="preserve"> (PT)</w:t>
      </w:r>
    </w:p>
    <w:p w:rsidR="00E161B3" w:rsidRDefault="00E161B3" w:rsidP="00E161B3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E161B3" w:rsidRDefault="00E161B3" w:rsidP="00E161B3"/>
    <w:p w:rsidR="00C95E29" w:rsidRDefault="00C95E29"/>
    <w:sectPr w:rsidR="00C95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B3"/>
    <w:rsid w:val="006F68D5"/>
    <w:rsid w:val="007F1036"/>
    <w:rsid w:val="00C95E29"/>
    <w:rsid w:val="00CD67CE"/>
    <w:rsid w:val="00E161B3"/>
    <w:rsid w:val="00F6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DEE27-4203-4E4D-8976-7D9CE8E5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1B3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Bezerra</dc:creator>
  <cp:keywords/>
  <dc:description/>
  <cp:lastModifiedBy>Usuario</cp:lastModifiedBy>
  <cp:revision>2</cp:revision>
  <dcterms:created xsi:type="dcterms:W3CDTF">2019-11-08T13:19:00Z</dcterms:created>
  <dcterms:modified xsi:type="dcterms:W3CDTF">2019-11-08T13:19:00Z</dcterms:modified>
</cp:coreProperties>
</file>