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INDICAÇÃO Nº </w:t>
      </w:r>
      <w:r w:rsidR="003517BB">
        <w:rPr>
          <w:b/>
          <w:bCs/>
          <w:sz w:val="28"/>
          <w:szCs w:val="28"/>
        </w:rPr>
        <w:t>65/19</w:t>
      </w:r>
      <w:r>
        <w:rPr>
          <w:b/>
          <w:bCs/>
          <w:sz w:val="28"/>
          <w:szCs w:val="28"/>
        </w:rPr>
        <w:t xml:space="preserve"> </w:t>
      </w:r>
    </w:p>
    <w:p w:rsidR="006646CE" w:rsidRDefault="006646CE" w:rsidP="006646CE">
      <w:pPr>
        <w:tabs>
          <w:tab w:val="left" w:pos="9072"/>
        </w:tabs>
        <w:ind w:left="142" w:right="-1277"/>
        <w:jc w:val="both"/>
      </w:pPr>
    </w:p>
    <w:p w:rsidR="006646CE" w:rsidRDefault="006646CE" w:rsidP="006646CE">
      <w:pPr>
        <w:tabs>
          <w:tab w:val="left" w:pos="9072"/>
        </w:tabs>
        <w:ind w:left="142" w:right="-1277"/>
        <w:jc w:val="both"/>
      </w:pPr>
    </w:p>
    <w:p w:rsidR="006646CE" w:rsidRDefault="006646CE" w:rsidP="006646CE">
      <w:pPr>
        <w:spacing w:line="240" w:lineRule="atLeast"/>
        <w:ind w:left="142"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6646CE" w:rsidRDefault="006646CE" w:rsidP="006646CE">
      <w:pPr>
        <w:ind w:left="142" w:right="-1277"/>
        <w:jc w:val="both"/>
        <w:rPr>
          <w:sz w:val="28"/>
          <w:szCs w:val="28"/>
        </w:rPr>
      </w:pPr>
    </w:p>
    <w:p w:rsidR="006646CE" w:rsidRDefault="006646CE" w:rsidP="006646CE">
      <w:pPr>
        <w:ind w:left="142" w:right="-1277"/>
        <w:jc w:val="both"/>
        <w:rPr>
          <w:sz w:val="28"/>
          <w:szCs w:val="28"/>
        </w:rPr>
      </w:pPr>
    </w:p>
    <w:p w:rsidR="006646CE" w:rsidRDefault="006646CE" w:rsidP="006646CE">
      <w:pPr>
        <w:ind w:right="-127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Cs/>
          <w:sz w:val="28"/>
          <w:szCs w:val="28"/>
        </w:rPr>
        <w:t xml:space="preserve">, sejam tomadas as providências necessárias, objetivando a </w:t>
      </w:r>
      <w:r w:rsidR="009842F0">
        <w:rPr>
          <w:bCs/>
          <w:sz w:val="28"/>
          <w:szCs w:val="28"/>
        </w:rPr>
        <w:t>instalação</w:t>
      </w:r>
      <w:r>
        <w:rPr>
          <w:bCs/>
          <w:sz w:val="28"/>
          <w:szCs w:val="28"/>
        </w:rPr>
        <w:t xml:space="preserve"> de 01 (um) bebedouro de água gelada nas dependências d</w:t>
      </w:r>
      <w:r w:rsidR="003517BB">
        <w:rPr>
          <w:bCs/>
          <w:sz w:val="28"/>
          <w:szCs w:val="28"/>
        </w:rPr>
        <w:t>o Terminal Rodoviário de Passageiros Valdomiro Figueira</w:t>
      </w:r>
      <w:r>
        <w:rPr>
          <w:bCs/>
          <w:sz w:val="28"/>
          <w:szCs w:val="28"/>
        </w:rPr>
        <w:t>, bem como</w:t>
      </w:r>
      <w:r w:rsidR="003517BB">
        <w:rPr>
          <w:bCs/>
          <w:sz w:val="28"/>
          <w:szCs w:val="28"/>
        </w:rPr>
        <w:t xml:space="preserve"> determinar</w:t>
      </w:r>
      <w:r>
        <w:rPr>
          <w:bCs/>
          <w:sz w:val="28"/>
          <w:szCs w:val="28"/>
        </w:rPr>
        <w:t xml:space="preserve"> o trancamento (com cadeado) dos banheiros, Feminino e Masculino, após a chegada do último ônibus </w:t>
      </w:r>
      <w:r w:rsidR="003517BB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>o dia</w:t>
      </w:r>
      <w:r w:rsidR="003517BB">
        <w:rPr>
          <w:bCs/>
          <w:sz w:val="28"/>
          <w:szCs w:val="28"/>
        </w:rPr>
        <w:t>, só</w:t>
      </w:r>
      <w:r>
        <w:rPr>
          <w:bCs/>
          <w:sz w:val="28"/>
          <w:szCs w:val="28"/>
        </w:rPr>
        <w:t xml:space="preserve"> reabrindo antes da partida do primeiro ônibus do dia</w:t>
      </w:r>
      <w:r w:rsidR="003517BB">
        <w:rPr>
          <w:bCs/>
          <w:sz w:val="28"/>
          <w:szCs w:val="28"/>
        </w:rPr>
        <w:t xml:space="preserve"> seguinte</w:t>
      </w:r>
      <w:r>
        <w:rPr>
          <w:bCs/>
          <w:sz w:val="28"/>
          <w:szCs w:val="28"/>
        </w:rPr>
        <w:t>.</w:t>
      </w:r>
    </w:p>
    <w:p w:rsidR="006646CE" w:rsidRDefault="006646CE" w:rsidP="006646CE">
      <w:pPr>
        <w:ind w:right="-1277"/>
        <w:jc w:val="both"/>
        <w:rPr>
          <w:bCs/>
          <w:sz w:val="28"/>
          <w:szCs w:val="28"/>
        </w:rPr>
      </w:pPr>
    </w:p>
    <w:p w:rsidR="006646CE" w:rsidRDefault="003517BB" w:rsidP="006646CE">
      <w:pPr>
        <w:ind w:right="-127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Tais sugestões de justificam e se fundamentam, d</w:t>
      </w:r>
      <w:r w:rsidR="006646CE">
        <w:rPr>
          <w:bCs/>
          <w:sz w:val="28"/>
          <w:szCs w:val="28"/>
        </w:rPr>
        <w:t xml:space="preserve">evido o forte calor que faz na nossa </w:t>
      </w:r>
      <w:r w:rsidR="009842F0">
        <w:rPr>
          <w:bCs/>
          <w:sz w:val="28"/>
          <w:szCs w:val="28"/>
        </w:rPr>
        <w:t xml:space="preserve">cidade e </w:t>
      </w:r>
      <w:r w:rsidR="006646CE">
        <w:rPr>
          <w:bCs/>
          <w:sz w:val="28"/>
          <w:szCs w:val="28"/>
        </w:rPr>
        <w:t xml:space="preserve">região, vários munícipes, usuários do transporte suburbano, me procuraram solicitando </w:t>
      </w:r>
      <w:r w:rsidR="009842F0">
        <w:rPr>
          <w:bCs/>
          <w:sz w:val="28"/>
          <w:szCs w:val="28"/>
        </w:rPr>
        <w:t xml:space="preserve">a instalação de </w:t>
      </w:r>
      <w:r w:rsidR="006646CE">
        <w:rPr>
          <w:bCs/>
          <w:sz w:val="28"/>
          <w:szCs w:val="28"/>
        </w:rPr>
        <w:t xml:space="preserve">um bebedouro de água gelada na Rodoviária Municipal, sendo que, não existe nenhum local que venda água gelada naquela </w:t>
      </w:r>
      <w:r w:rsidR="009842F0">
        <w:rPr>
          <w:bCs/>
          <w:sz w:val="28"/>
          <w:szCs w:val="28"/>
        </w:rPr>
        <w:t>Terminal</w:t>
      </w:r>
      <w:r w:rsidR="006646CE">
        <w:rPr>
          <w:bCs/>
          <w:sz w:val="28"/>
          <w:szCs w:val="28"/>
        </w:rPr>
        <w:t xml:space="preserve"> e, mesmo que houvesse, a grande maioria dos usuários dispõe apenas do dinheiro da passagem.</w:t>
      </w:r>
    </w:p>
    <w:p w:rsidR="009842F0" w:rsidRDefault="009842F0" w:rsidP="006646CE">
      <w:pPr>
        <w:ind w:right="-1277" w:firstLine="709"/>
        <w:jc w:val="both"/>
        <w:rPr>
          <w:bCs/>
          <w:sz w:val="28"/>
          <w:szCs w:val="28"/>
        </w:rPr>
      </w:pPr>
    </w:p>
    <w:p w:rsidR="006646CE" w:rsidRDefault="006646CE" w:rsidP="006646CE">
      <w:pPr>
        <w:ind w:right="-127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 trancamento (com cadeado) dos banheiros na chegada do último ônibus do dia se faz necessário devido as condições precárias e insalubres como são encontrados de manhã, devido ao “mau uso” por algu</w:t>
      </w:r>
      <w:r w:rsidR="009842F0">
        <w:rPr>
          <w:bCs/>
          <w:sz w:val="28"/>
          <w:szCs w:val="28"/>
        </w:rPr>
        <w:t>mas pessoas</w:t>
      </w:r>
      <w:r>
        <w:rPr>
          <w:bCs/>
          <w:sz w:val="28"/>
          <w:szCs w:val="28"/>
        </w:rPr>
        <w:t xml:space="preserve"> durante a madrugada, ficando impróprios para o uso </w:t>
      </w:r>
      <w:r w:rsidR="009842F0">
        <w:rPr>
          <w:bCs/>
          <w:sz w:val="28"/>
          <w:szCs w:val="28"/>
        </w:rPr>
        <w:t xml:space="preserve">de forma higiênica por parte </w:t>
      </w:r>
      <w:r>
        <w:rPr>
          <w:bCs/>
          <w:sz w:val="28"/>
          <w:szCs w:val="28"/>
        </w:rPr>
        <w:t>dos usuários</w:t>
      </w:r>
      <w:r w:rsidR="009842F0">
        <w:rPr>
          <w:bCs/>
          <w:sz w:val="28"/>
          <w:szCs w:val="28"/>
        </w:rPr>
        <w:t xml:space="preserve"> daquele próprio municipal</w:t>
      </w:r>
      <w:r>
        <w:rPr>
          <w:bCs/>
          <w:sz w:val="28"/>
          <w:szCs w:val="28"/>
        </w:rPr>
        <w:t>, bem como, de qualquer pessoa que</w:t>
      </w:r>
      <w:r w:rsidR="009842F0">
        <w:rPr>
          <w:bCs/>
          <w:sz w:val="28"/>
          <w:szCs w:val="28"/>
        </w:rPr>
        <w:t xml:space="preserve"> simplesmente</w:t>
      </w:r>
      <w:r>
        <w:rPr>
          <w:bCs/>
          <w:sz w:val="28"/>
          <w:szCs w:val="28"/>
        </w:rPr>
        <w:t xml:space="preserve"> p</w:t>
      </w:r>
      <w:r w:rsidR="009842F0">
        <w:rPr>
          <w:bCs/>
          <w:sz w:val="28"/>
          <w:szCs w:val="28"/>
        </w:rPr>
        <w:t xml:space="preserve">ode </w:t>
      </w:r>
      <w:r>
        <w:rPr>
          <w:bCs/>
          <w:sz w:val="28"/>
          <w:szCs w:val="28"/>
        </w:rPr>
        <w:t>passar</w:t>
      </w:r>
      <w:r w:rsidR="009842F0">
        <w:rPr>
          <w:bCs/>
          <w:sz w:val="28"/>
          <w:szCs w:val="28"/>
        </w:rPr>
        <w:t xml:space="preserve"> por ali</w:t>
      </w:r>
      <w:r>
        <w:rPr>
          <w:bCs/>
          <w:sz w:val="28"/>
          <w:szCs w:val="28"/>
        </w:rPr>
        <w:t>, podendo ser reabertos antes da saída do primeiro ônibus do dia</w:t>
      </w:r>
      <w:r w:rsidR="009842F0">
        <w:rPr>
          <w:bCs/>
          <w:sz w:val="28"/>
          <w:szCs w:val="28"/>
        </w:rPr>
        <w:t xml:space="preserve"> seguinte</w:t>
      </w:r>
      <w:r>
        <w:rPr>
          <w:bCs/>
          <w:sz w:val="28"/>
          <w:szCs w:val="28"/>
        </w:rPr>
        <w:t>.</w:t>
      </w:r>
    </w:p>
    <w:p w:rsidR="006646CE" w:rsidRDefault="006646CE" w:rsidP="006646C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</w:p>
    <w:p w:rsidR="009842F0" w:rsidRDefault="006646CE" w:rsidP="006646C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42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Espero poder contar com a sensibilidade do senhor Prefeito Municipal, Rodrigo Zacarias dos Santos, no sentido de acatar esta nossa sugestão, determinando de pronto a sua execução.</w:t>
      </w:r>
    </w:p>
    <w:p w:rsidR="009842F0" w:rsidRDefault="009842F0" w:rsidP="006646CE">
      <w:pPr>
        <w:ind w:right="-1277"/>
        <w:jc w:val="both"/>
        <w:rPr>
          <w:sz w:val="28"/>
          <w:szCs w:val="28"/>
        </w:rPr>
      </w:pPr>
    </w:p>
    <w:p w:rsidR="006646CE" w:rsidRDefault="009842F0" w:rsidP="006646C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Sala das Sessões, 30 de setembro de 2019.</w:t>
      </w:r>
    </w:p>
    <w:p w:rsidR="006646CE" w:rsidRDefault="009842F0" w:rsidP="006646CE">
      <w:pPr>
        <w:tabs>
          <w:tab w:val="left" w:pos="9072"/>
        </w:tabs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646CE" w:rsidRDefault="006646CE" w:rsidP="006646CE">
      <w:pPr>
        <w:tabs>
          <w:tab w:val="left" w:pos="9072"/>
        </w:tabs>
        <w:ind w:left="142" w:right="-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JOÃO LUIZ PEREZ JUNIOR</w:t>
      </w:r>
    </w:p>
    <w:p w:rsidR="006646CE" w:rsidRDefault="006646CE" w:rsidP="006646CE">
      <w:pPr>
        <w:tabs>
          <w:tab w:val="left" w:pos="9072"/>
        </w:tabs>
        <w:ind w:left="142" w:right="-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(PT)</w:t>
      </w:r>
    </w:p>
    <w:p w:rsidR="006646CE" w:rsidRDefault="006646CE" w:rsidP="006646CE">
      <w:pPr>
        <w:ind w:right="-1277"/>
        <w:jc w:val="both"/>
      </w:pPr>
    </w:p>
    <w:p w:rsidR="006646CE" w:rsidRDefault="006646CE" w:rsidP="006646CE">
      <w:pPr>
        <w:ind w:right="-1277"/>
        <w:jc w:val="both"/>
      </w:pPr>
    </w:p>
    <w:p w:rsidR="001829B8" w:rsidRDefault="001829B8"/>
    <w:sectPr w:rsidR="001829B8" w:rsidSect="00182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CE"/>
    <w:rsid w:val="001829B8"/>
    <w:rsid w:val="003517BB"/>
    <w:rsid w:val="006646CE"/>
    <w:rsid w:val="007D48A8"/>
    <w:rsid w:val="00837D91"/>
    <w:rsid w:val="009842F0"/>
    <w:rsid w:val="009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88DE6-F2F4-4E29-8363-7BFECBD1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2019-09-30T19:43:00Z</dcterms:created>
  <dcterms:modified xsi:type="dcterms:W3CDTF">2019-09-30T19:43:00Z</dcterms:modified>
</cp:coreProperties>
</file>