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BD4" w:rsidRDefault="00B73BD4"/>
    <w:p w:rsidR="00A21492" w:rsidRDefault="00A21492" w:rsidP="00A21492">
      <w:pPr>
        <w:tabs>
          <w:tab w:val="left" w:pos="9072"/>
        </w:tabs>
        <w:ind w:left="142" w:right="-1277"/>
        <w:jc w:val="both"/>
        <w:rPr>
          <w:sz w:val="28"/>
          <w:szCs w:val="28"/>
        </w:rPr>
      </w:pPr>
      <w:r>
        <w:rPr>
          <w:b/>
          <w:bCs/>
          <w:sz w:val="28"/>
          <w:szCs w:val="28"/>
        </w:rPr>
        <w:t>INDICAÇÃO Nº 43/19</w:t>
      </w:r>
      <w:r>
        <w:rPr>
          <w:sz w:val="28"/>
          <w:szCs w:val="28"/>
        </w:rPr>
        <w:t xml:space="preserve"> </w:t>
      </w:r>
    </w:p>
    <w:p w:rsidR="00A21492" w:rsidRDefault="00A21492" w:rsidP="00A21492">
      <w:pPr>
        <w:tabs>
          <w:tab w:val="left" w:pos="9072"/>
        </w:tabs>
        <w:ind w:left="142" w:right="-1277"/>
        <w:jc w:val="both"/>
      </w:pPr>
    </w:p>
    <w:p w:rsidR="00A21492" w:rsidRDefault="00A21492" w:rsidP="00A21492">
      <w:pPr>
        <w:tabs>
          <w:tab w:val="left" w:pos="9072"/>
        </w:tabs>
        <w:ind w:left="142" w:right="-1277"/>
        <w:jc w:val="both"/>
      </w:pPr>
    </w:p>
    <w:p w:rsidR="00A21492" w:rsidRDefault="00A21492" w:rsidP="00A21492">
      <w:pPr>
        <w:spacing w:line="240" w:lineRule="atLeast"/>
        <w:ind w:left="142" w:right="-1277"/>
        <w:rPr>
          <w:sz w:val="28"/>
          <w:szCs w:val="28"/>
        </w:rPr>
      </w:pPr>
      <w:proofErr w:type="spellStart"/>
      <w:r>
        <w:rPr>
          <w:b/>
          <w:bCs/>
          <w:sz w:val="28"/>
          <w:szCs w:val="28"/>
          <w:u w:val="single"/>
        </w:rPr>
        <w:t>EXMº</w:t>
      </w:r>
      <w:proofErr w:type="spellEnd"/>
      <w:r>
        <w:rPr>
          <w:b/>
          <w:bCs/>
          <w:sz w:val="28"/>
          <w:szCs w:val="28"/>
          <w:u w:val="single"/>
        </w:rPr>
        <w:t>. SR. PRESIDENTE DA CÂMARA MUNICIPAL DE BURITAMA-SP.</w:t>
      </w:r>
    </w:p>
    <w:p w:rsidR="00A21492" w:rsidRDefault="00A21492" w:rsidP="00A21492">
      <w:pPr>
        <w:ind w:left="142" w:right="-1277"/>
        <w:rPr>
          <w:sz w:val="28"/>
          <w:szCs w:val="28"/>
        </w:rPr>
      </w:pPr>
    </w:p>
    <w:p w:rsidR="00A21492" w:rsidRDefault="00A21492" w:rsidP="00A21492">
      <w:pPr>
        <w:ind w:left="142" w:right="-1277"/>
        <w:rPr>
          <w:sz w:val="28"/>
          <w:szCs w:val="28"/>
        </w:rPr>
      </w:pPr>
    </w:p>
    <w:p w:rsidR="00A21492" w:rsidRDefault="00A21492" w:rsidP="00A21492">
      <w:pPr>
        <w:ind w:right="-1135"/>
        <w:jc w:val="both"/>
        <w:rPr>
          <w:sz w:val="28"/>
          <w:szCs w:val="28"/>
        </w:rPr>
      </w:pPr>
      <w:r>
        <w:rPr>
          <w:sz w:val="28"/>
          <w:szCs w:val="28"/>
        </w:rPr>
        <w:t xml:space="preserve">           A vereadora que esta subscreve, nos termos regimentais, </w:t>
      </w:r>
      <w:r>
        <w:rPr>
          <w:b/>
          <w:sz w:val="28"/>
          <w:szCs w:val="28"/>
        </w:rPr>
        <w:t>INDICA</w:t>
      </w:r>
      <w:r>
        <w:rPr>
          <w:sz w:val="28"/>
          <w:szCs w:val="28"/>
        </w:rPr>
        <w:t xml:space="preserve"> aos senhores </w:t>
      </w:r>
      <w:r>
        <w:rPr>
          <w:b/>
          <w:sz w:val="28"/>
          <w:szCs w:val="28"/>
        </w:rPr>
        <w:t>Rodrigo Zacarias dos Santos, Prefeito Municipal</w:t>
      </w:r>
      <w:r w:rsidRPr="00EC2104">
        <w:rPr>
          <w:b/>
          <w:sz w:val="28"/>
          <w:szCs w:val="28"/>
        </w:rPr>
        <w:t>, e Edilson Carlos de Paiva, Diretor Municipal de Saúde</w:t>
      </w:r>
      <w:r>
        <w:rPr>
          <w:b/>
          <w:sz w:val="28"/>
          <w:szCs w:val="28"/>
        </w:rPr>
        <w:t xml:space="preserve"> do Governo do Município de Buritama</w:t>
      </w:r>
      <w:r>
        <w:rPr>
          <w:sz w:val="28"/>
          <w:szCs w:val="28"/>
        </w:rPr>
        <w:t xml:space="preserve">, sejam tomadas as providências necessárias e eficazes, objetivando resolver o problema de água empoçada em diversas pontos de nossa cidade, de difícil e demorado escoamento, alguns deles já com larvas, lugares propícios para a criação e proliferação do mosquito da dengue, a saber: Avenida Vicente José Trindade, ao lado da Creche Nossa Senhora Aparecida, Rua Rubião Junior entre a Rua João </w:t>
      </w:r>
      <w:proofErr w:type="spellStart"/>
      <w:r>
        <w:rPr>
          <w:sz w:val="28"/>
          <w:szCs w:val="28"/>
        </w:rPr>
        <w:t>Antonio</w:t>
      </w:r>
      <w:proofErr w:type="spellEnd"/>
      <w:r>
        <w:rPr>
          <w:sz w:val="28"/>
          <w:szCs w:val="28"/>
        </w:rPr>
        <w:t xml:space="preserve"> dos Santos e Av. Frei Marcelo </w:t>
      </w:r>
      <w:proofErr w:type="spellStart"/>
      <w:r>
        <w:rPr>
          <w:sz w:val="28"/>
          <w:szCs w:val="28"/>
        </w:rPr>
        <w:t>Manília</w:t>
      </w:r>
      <w:proofErr w:type="spellEnd"/>
      <w:r>
        <w:rPr>
          <w:sz w:val="28"/>
          <w:szCs w:val="28"/>
        </w:rPr>
        <w:t xml:space="preserve">, Rua João </w:t>
      </w:r>
      <w:proofErr w:type="spellStart"/>
      <w:r>
        <w:rPr>
          <w:sz w:val="28"/>
          <w:szCs w:val="28"/>
        </w:rPr>
        <w:t>Antonio</w:t>
      </w:r>
      <w:proofErr w:type="spellEnd"/>
      <w:r>
        <w:rPr>
          <w:sz w:val="28"/>
          <w:szCs w:val="28"/>
        </w:rPr>
        <w:t xml:space="preserve"> dos Santos, na confluência da Rua Cunha Bueno, Rua Joaquim </w:t>
      </w:r>
      <w:proofErr w:type="spellStart"/>
      <w:r>
        <w:rPr>
          <w:sz w:val="28"/>
          <w:szCs w:val="28"/>
        </w:rPr>
        <w:t>Antonio</w:t>
      </w:r>
      <w:proofErr w:type="spellEnd"/>
      <w:r>
        <w:rPr>
          <w:sz w:val="28"/>
          <w:szCs w:val="28"/>
        </w:rPr>
        <w:t xml:space="preserve"> dos Santos, na confluência com a Rua Francisco Marangoni, mais precisamente em frente </w:t>
      </w:r>
      <w:proofErr w:type="spellStart"/>
      <w:r>
        <w:rPr>
          <w:sz w:val="28"/>
          <w:szCs w:val="28"/>
        </w:rPr>
        <w:t>a</w:t>
      </w:r>
      <w:proofErr w:type="spellEnd"/>
      <w:r>
        <w:rPr>
          <w:sz w:val="28"/>
          <w:szCs w:val="28"/>
        </w:rPr>
        <w:t xml:space="preserve"> residência de número 318 e na Avenida Daniel Luiz </w:t>
      </w:r>
      <w:proofErr w:type="spellStart"/>
      <w:r>
        <w:rPr>
          <w:sz w:val="28"/>
          <w:szCs w:val="28"/>
        </w:rPr>
        <w:t>Guerbas</w:t>
      </w:r>
      <w:proofErr w:type="spellEnd"/>
      <w:r>
        <w:rPr>
          <w:sz w:val="28"/>
          <w:szCs w:val="28"/>
        </w:rPr>
        <w:t xml:space="preserve"> ao lado do Recinto de Exposições e Festas do Peão de Boiadeiro Odilon Ferreira de Almeida. </w:t>
      </w:r>
    </w:p>
    <w:p w:rsidR="00A21492" w:rsidRDefault="00A21492" w:rsidP="00A21492">
      <w:pPr>
        <w:ind w:right="-1135"/>
        <w:jc w:val="both"/>
        <w:rPr>
          <w:sz w:val="28"/>
          <w:szCs w:val="28"/>
        </w:rPr>
      </w:pPr>
    </w:p>
    <w:p w:rsidR="00A21492" w:rsidRDefault="00A21492" w:rsidP="00A21492">
      <w:pPr>
        <w:ind w:right="-1135"/>
        <w:jc w:val="both"/>
        <w:rPr>
          <w:sz w:val="28"/>
          <w:szCs w:val="28"/>
        </w:rPr>
      </w:pPr>
      <w:r>
        <w:rPr>
          <w:sz w:val="28"/>
          <w:szCs w:val="28"/>
        </w:rPr>
        <w:t xml:space="preserve">         Tal sugestão se justifica e se fundamenta, tendo em vista o recebimento de inúmeras e justas reclamações de moradores das proximidades desses locais, nos cobrando providências junto ao Governo do Município de Buritama, através do Departamento Municipal de Saúde, no sentido de se eliminar esse problema de água empoçada em diversos pontos de nossa cidade.  </w:t>
      </w:r>
    </w:p>
    <w:p w:rsidR="00A21492" w:rsidRDefault="00A21492" w:rsidP="00A21492">
      <w:pPr>
        <w:ind w:right="-1135" w:firstLine="720"/>
        <w:jc w:val="both"/>
        <w:rPr>
          <w:sz w:val="28"/>
          <w:szCs w:val="28"/>
        </w:rPr>
      </w:pPr>
    </w:p>
    <w:p w:rsidR="00A21492" w:rsidRDefault="00A21492" w:rsidP="00A21492">
      <w:pPr>
        <w:ind w:right="-1135" w:firstLine="720"/>
        <w:jc w:val="both"/>
        <w:rPr>
          <w:sz w:val="28"/>
          <w:szCs w:val="28"/>
        </w:rPr>
      </w:pPr>
      <w:r>
        <w:rPr>
          <w:sz w:val="28"/>
          <w:szCs w:val="28"/>
        </w:rPr>
        <w:t xml:space="preserve">Espero contar com a sensibilidade dos senhores Rodrigo Zacarias dos Santos, Prefeito Municipal, e Edilson Carlos de Paiva, Diretor Municipal de Saúde, no sentido de acatarem de imediato esta nossa sugestão, determinando de pronto a sua execução.   </w:t>
      </w:r>
    </w:p>
    <w:p w:rsidR="00A21492" w:rsidRDefault="00A21492" w:rsidP="00A21492">
      <w:pPr>
        <w:ind w:right="-1135"/>
        <w:jc w:val="both"/>
        <w:rPr>
          <w:sz w:val="28"/>
          <w:szCs w:val="28"/>
        </w:rPr>
      </w:pPr>
    </w:p>
    <w:p w:rsidR="00A21492" w:rsidRDefault="00A21492" w:rsidP="00A21492">
      <w:pPr>
        <w:tabs>
          <w:tab w:val="left" w:pos="9072"/>
        </w:tabs>
        <w:ind w:left="142" w:right="-1277"/>
        <w:jc w:val="both"/>
        <w:rPr>
          <w:sz w:val="28"/>
          <w:szCs w:val="28"/>
        </w:rPr>
      </w:pPr>
      <w:r>
        <w:rPr>
          <w:b/>
          <w:sz w:val="28"/>
          <w:szCs w:val="28"/>
        </w:rPr>
        <w:t xml:space="preserve">                  </w:t>
      </w:r>
      <w:r>
        <w:rPr>
          <w:sz w:val="28"/>
          <w:szCs w:val="28"/>
        </w:rPr>
        <w:t>Sala das Sessões, 09 de maio de 2019.</w:t>
      </w:r>
    </w:p>
    <w:p w:rsidR="00A21492" w:rsidRDefault="00A21492" w:rsidP="00A21492">
      <w:pPr>
        <w:tabs>
          <w:tab w:val="left" w:pos="9072"/>
        </w:tabs>
        <w:ind w:left="142" w:right="-1277"/>
        <w:jc w:val="both"/>
        <w:rPr>
          <w:b/>
          <w:sz w:val="28"/>
          <w:szCs w:val="28"/>
        </w:rPr>
      </w:pPr>
    </w:p>
    <w:p w:rsidR="00A21492" w:rsidRDefault="00A21492" w:rsidP="00A21492">
      <w:pPr>
        <w:tabs>
          <w:tab w:val="left" w:pos="9072"/>
        </w:tabs>
        <w:ind w:left="142" w:right="-1277"/>
        <w:jc w:val="both"/>
        <w:rPr>
          <w:b/>
          <w:sz w:val="28"/>
          <w:szCs w:val="28"/>
        </w:rPr>
      </w:pPr>
    </w:p>
    <w:p w:rsidR="00A21492" w:rsidRPr="00F852A6" w:rsidRDefault="00A21492" w:rsidP="00A21492">
      <w:pPr>
        <w:tabs>
          <w:tab w:val="left" w:pos="9072"/>
        </w:tabs>
        <w:ind w:left="142" w:right="-1277"/>
        <w:jc w:val="both"/>
        <w:rPr>
          <w:b/>
          <w:sz w:val="28"/>
          <w:szCs w:val="28"/>
        </w:rPr>
      </w:pPr>
    </w:p>
    <w:p w:rsidR="00A21492" w:rsidRPr="00F852A6" w:rsidRDefault="00A21492" w:rsidP="00A21492">
      <w:pPr>
        <w:tabs>
          <w:tab w:val="left" w:pos="9072"/>
        </w:tabs>
        <w:ind w:left="142" w:right="-1277"/>
        <w:jc w:val="both"/>
        <w:rPr>
          <w:b/>
          <w:sz w:val="28"/>
          <w:szCs w:val="28"/>
        </w:rPr>
      </w:pPr>
      <w:r w:rsidRPr="00F852A6">
        <w:rPr>
          <w:b/>
          <w:sz w:val="28"/>
          <w:szCs w:val="28"/>
        </w:rPr>
        <w:t xml:space="preserve">                         VANIA TERESINHA MACENO NAZÁRIO</w:t>
      </w:r>
    </w:p>
    <w:p w:rsidR="00A21492" w:rsidRPr="00F852A6" w:rsidRDefault="00A21492" w:rsidP="00A21492">
      <w:pPr>
        <w:tabs>
          <w:tab w:val="left" w:pos="9072"/>
        </w:tabs>
        <w:ind w:left="142" w:right="-1277"/>
        <w:jc w:val="both"/>
        <w:rPr>
          <w:b/>
          <w:sz w:val="28"/>
          <w:szCs w:val="28"/>
        </w:rPr>
      </w:pPr>
      <w:r w:rsidRPr="00F852A6">
        <w:rPr>
          <w:b/>
          <w:sz w:val="28"/>
          <w:szCs w:val="28"/>
        </w:rPr>
        <w:t xml:space="preserve">                                              VEREADORA     </w:t>
      </w:r>
    </w:p>
    <w:p w:rsidR="00A21492" w:rsidRPr="00F852A6" w:rsidRDefault="00A21492" w:rsidP="00A21492">
      <w:pPr>
        <w:rPr>
          <w:sz w:val="28"/>
          <w:szCs w:val="28"/>
        </w:rPr>
      </w:pPr>
    </w:p>
    <w:p w:rsidR="00A21492" w:rsidRDefault="00A21492">
      <w:bookmarkStart w:id="0" w:name="_GoBack"/>
      <w:bookmarkEnd w:id="0"/>
    </w:p>
    <w:sectPr w:rsidR="00A214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92"/>
    <w:rsid w:val="00A21492"/>
    <w:rsid w:val="00B73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705C7-DA65-4163-87C9-5E5097CF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4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2019-05-10T11:10:00Z</dcterms:created>
  <dcterms:modified xsi:type="dcterms:W3CDTF">2019-05-10T11:10:00Z</dcterms:modified>
</cp:coreProperties>
</file>