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E9" w:rsidRDefault="00BD19E9" w:rsidP="00666BCF">
      <w:pPr>
        <w:tabs>
          <w:tab w:val="left" w:pos="3969"/>
        </w:tabs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666BCF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/1</w:t>
      </w:r>
      <w:r w:rsidR="00666BCF">
        <w:rPr>
          <w:b/>
          <w:sz w:val="28"/>
          <w:szCs w:val="28"/>
          <w:u w:val="single"/>
        </w:rPr>
        <w:t>9</w:t>
      </w:r>
      <w:bookmarkStart w:id="0" w:name="_GoBack"/>
      <w:bookmarkEnd w:id="0"/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construção de uma cobertura metálica, dotada de bancos, </w:t>
      </w:r>
      <w:r w:rsidR="00666BCF">
        <w:rPr>
          <w:sz w:val="28"/>
          <w:szCs w:val="28"/>
        </w:rPr>
        <w:t>na Avenida Antônio Alves Teixeira, no lado direito sentido cidade-rodovia, em frente o Loteamento Residencial Marbella</w:t>
      </w:r>
      <w:r>
        <w:rPr>
          <w:sz w:val="28"/>
          <w:szCs w:val="28"/>
        </w:rPr>
        <w:t>, destinada a proteção do sol e da chuva, dos muitos trabalhadores e das muitas crianças que aguardam o embarque nos ônibus que os transportam para seu local de destino, tanto para o trabalho quanto para a rede escolar de nosso município.</w:t>
      </w:r>
    </w:p>
    <w:p w:rsidR="00BD19E9" w:rsidRDefault="00BD19E9" w:rsidP="00666BCF">
      <w:pPr>
        <w:ind w:right="-285"/>
        <w:jc w:val="both"/>
        <w:rPr>
          <w:sz w:val="28"/>
          <w:szCs w:val="28"/>
        </w:rPr>
      </w:pPr>
    </w:p>
    <w:p w:rsidR="00BD19E9" w:rsidRDefault="00BD19E9" w:rsidP="00666BC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as pessoas enquanto aguardam o embarque nos ônibus que os transportam aos seus destinos, ficam ao relento, sob sol e chuva, não têm sequer uma proteção. Com a construção de uma cobertura metálica naquele local, com bancos, sem dúvida, irá beneficiar muitas pessoas moradoras no já populoso Loteamento Residencial </w:t>
      </w:r>
      <w:r w:rsidR="00666BCF">
        <w:rPr>
          <w:sz w:val="28"/>
          <w:szCs w:val="28"/>
        </w:rPr>
        <w:t>Marbella</w:t>
      </w:r>
      <w:r>
        <w:rPr>
          <w:sz w:val="28"/>
          <w:szCs w:val="28"/>
        </w:rPr>
        <w:t xml:space="preserve">. </w:t>
      </w:r>
    </w:p>
    <w:p w:rsidR="00BD19E9" w:rsidRDefault="00BD19E9" w:rsidP="00666BCF">
      <w:pPr>
        <w:ind w:right="-285"/>
        <w:jc w:val="both"/>
        <w:rPr>
          <w:sz w:val="28"/>
          <w:szCs w:val="28"/>
        </w:rPr>
      </w:pPr>
    </w:p>
    <w:p w:rsidR="00BD19E9" w:rsidRDefault="00BD19E9" w:rsidP="00666BCF">
      <w:pPr>
        <w:ind w:right="-285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 dê uma atenção especial à esta nossa sugestão, acatando-a de imediato, determinando de pronto a sua execução.</w:t>
      </w:r>
    </w:p>
    <w:p w:rsidR="00BD19E9" w:rsidRDefault="00BD19E9" w:rsidP="00666BCF">
      <w:pPr>
        <w:ind w:right="-285" w:firstLine="720"/>
        <w:jc w:val="both"/>
      </w:pPr>
      <w:r>
        <w:rPr>
          <w:sz w:val="28"/>
          <w:szCs w:val="28"/>
        </w:rPr>
        <w:t xml:space="preserve">   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</w:t>
      </w:r>
      <w:r w:rsidR="00666BCF">
        <w:rPr>
          <w:sz w:val="28"/>
          <w:szCs w:val="28"/>
        </w:rPr>
        <w:t>04</w:t>
      </w:r>
      <w:r>
        <w:rPr>
          <w:sz w:val="28"/>
          <w:szCs w:val="28"/>
        </w:rPr>
        <w:t xml:space="preserve"> de a</w:t>
      </w:r>
      <w:r w:rsidR="00666BCF">
        <w:rPr>
          <w:sz w:val="28"/>
          <w:szCs w:val="28"/>
        </w:rPr>
        <w:t>bril</w:t>
      </w:r>
      <w:r>
        <w:rPr>
          <w:sz w:val="28"/>
          <w:szCs w:val="28"/>
        </w:rPr>
        <w:t xml:space="preserve"> de 201</w:t>
      </w:r>
      <w:r w:rsidR="00666BC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BD19E9" w:rsidRDefault="00BD19E9" w:rsidP="00666BCF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BD19E9" w:rsidRDefault="00666BCF" w:rsidP="00666BCF">
      <w:pPr>
        <w:tabs>
          <w:tab w:val="left" w:pos="3969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JOSÉ ANTONIO ESPÓSITO</w:t>
      </w:r>
    </w:p>
    <w:p w:rsidR="00BD19E9" w:rsidRDefault="00BD19E9" w:rsidP="00666BCF">
      <w:pPr>
        <w:tabs>
          <w:tab w:val="left" w:pos="3969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BD19E9" w:rsidRDefault="00BD19E9" w:rsidP="00666BCF">
      <w:pPr>
        <w:ind w:right="-285"/>
        <w:jc w:val="center"/>
      </w:pPr>
    </w:p>
    <w:p w:rsidR="00BD19E9" w:rsidRDefault="00BD19E9" w:rsidP="00666BCF">
      <w:pPr>
        <w:tabs>
          <w:tab w:val="left" w:pos="3969"/>
        </w:tabs>
        <w:ind w:right="-285"/>
        <w:jc w:val="both"/>
        <w:rPr>
          <w:b/>
          <w:sz w:val="28"/>
          <w:szCs w:val="28"/>
        </w:rPr>
      </w:pPr>
    </w:p>
    <w:sectPr w:rsidR="00BD19E9" w:rsidSect="00666BCF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E9"/>
    <w:rsid w:val="000C6F10"/>
    <w:rsid w:val="00666BCF"/>
    <w:rsid w:val="00B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1C10"/>
  <w15:chartTrackingRefBased/>
  <w15:docId w15:val="{C26C41C4-EBAE-42C2-A314-D21FF87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1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2019-04-04T14:01:00Z</dcterms:created>
  <dcterms:modified xsi:type="dcterms:W3CDTF">2019-04-04T14:01:00Z</dcterms:modified>
</cp:coreProperties>
</file>