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65" w:rsidRPr="00BC7A6F" w:rsidRDefault="00CD7365">
      <w:pPr>
        <w:rPr>
          <w:i/>
        </w:rPr>
      </w:pPr>
      <w:bookmarkStart w:id="0" w:name="_GoBack"/>
      <w:bookmarkEnd w:id="0"/>
    </w:p>
    <w:p w:rsidR="0041255A" w:rsidRDefault="0041255A"/>
    <w:p w:rsidR="0041255A" w:rsidRDefault="0041255A" w:rsidP="0041255A">
      <w:pPr>
        <w:pStyle w:val="Ttulo2"/>
        <w:ind w:left="0" w:firstLine="0"/>
      </w:pPr>
    </w:p>
    <w:p w:rsidR="0041255A" w:rsidRDefault="0041255A" w:rsidP="0041255A">
      <w:pPr>
        <w:pStyle w:val="Ttulo2"/>
        <w:ind w:left="0" w:firstLine="0"/>
      </w:pPr>
    </w:p>
    <w:p w:rsidR="0041255A" w:rsidRPr="00E725FD" w:rsidRDefault="0041255A" w:rsidP="0041255A">
      <w:pPr>
        <w:pStyle w:val="Ttulo2"/>
        <w:ind w:left="0" w:right="-994" w:firstLine="0"/>
      </w:pPr>
      <w:r>
        <w:t xml:space="preserve">          </w:t>
      </w:r>
      <w:r w:rsidRPr="00E725FD">
        <w:t>PROJETO DE RESOLUÇÃO Nº 0</w:t>
      </w:r>
      <w:r w:rsidR="00E015E1">
        <w:t>1</w:t>
      </w:r>
      <w:r>
        <w:t xml:space="preserve">, DE </w:t>
      </w:r>
      <w:r w:rsidR="00781518">
        <w:t>2</w:t>
      </w:r>
      <w:r w:rsidR="004857E3">
        <w:t>4</w:t>
      </w:r>
      <w:r>
        <w:t xml:space="preserve"> DE </w:t>
      </w:r>
      <w:r w:rsidR="00E015E1">
        <w:t>JANEIRO DE</w:t>
      </w:r>
      <w:r>
        <w:t xml:space="preserve"> 201</w:t>
      </w:r>
      <w:r w:rsidR="00E015E1">
        <w:t>9</w:t>
      </w:r>
    </w:p>
    <w:p w:rsidR="0041255A" w:rsidRPr="00E725FD" w:rsidRDefault="0041255A" w:rsidP="00B36147">
      <w:pPr>
        <w:ind w:left="567" w:right="-994"/>
        <w:jc w:val="both"/>
        <w:rPr>
          <w:b/>
          <w:bCs/>
          <w:sz w:val="24"/>
          <w:szCs w:val="24"/>
        </w:rPr>
      </w:pPr>
      <w:r w:rsidRPr="00E725FD">
        <w:rPr>
          <w:b/>
          <w:bCs/>
          <w:sz w:val="24"/>
          <w:szCs w:val="24"/>
        </w:rPr>
        <w:t xml:space="preserve"> “Altera </w:t>
      </w:r>
      <w:r w:rsidR="00B36147">
        <w:rPr>
          <w:b/>
          <w:bCs/>
          <w:sz w:val="24"/>
          <w:szCs w:val="24"/>
        </w:rPr>
        <w:t xml:space="preserve">a redação do Artigo 90 </w:t>
      </w:r>
      <w:r w:rsidRPr="00E725FD">
        <w:rPr>
          <w:b/>
          <w:bCs/>
          <w:sz w:val="24"/>
          <w:szCs w:val="24"/>
        </w:rPr>
        <w:t>do Regimento Interno da Câmara Municipal de Buritama</w:t>
      </w:r>
      <w:r w:rsidR="00E015E1">
        <w:rPr>
          <w:b/>
          <w:bCs/>
          <w:sz w:val="24"/>
          <w:szCs w:val="24"/>
        </w:rPr>
        <w:t>".</w:t>
      </w:r>
    </w:p>
    <w:p w:rsidR="0041255A" w:rsidRPr="00E725FD" w:rsidRDefault="0041255A" w:rsidP="00B36147">
      <w:pPr>
        <w:ind w:left="567" w:right="-994"/>
        <w:jc w:val="both"/>
        <w:rPr>
          <w:b/>
          <w:bCs/>
          <w:sz w:val="24"/>
          <w:szCs w:val="24"/>
        </w:rPr>
      </w:pP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  <w:r w:rsidRPr="00E725FD">
        <w:rPr>
          <w:b/>
          <w:bCs/>
          <w:sz w:val="24"/>
          <w:szCs w:val="24"/>
        </w:rPr>
        <w:t xml:space="preserve">          </w:t>
      </w:r>
      <w:r w:rsidRPr="00E725FD">
        <w:rPr>
          <w:bCs/>
          <w:sz w:val="24"/>
          <w:szCs w:val="24"/>
        </w:rPr>
        <w:t>Nós,</w:t>
      </w:r>
      <w:r w:rsidRPr="00E725FD">
        <w:rPr>
          <w:b/>
          <w:bCs/>
          <w:sz w:val="24"/>
          <w:szCs w:val="24"/>
        </w:rPr>
        <w:t xml:space="preserve"> </w:t>
      </w:r>
      <w:r w:rsidR="00B77156">
        <w:rPr>
          <w:b/>
          <w:bCs/>
          <w:sz w:val="24"/>
          <w:szCs w:val="24"/>
        </w:rPr>
        <w:t>ABAIXO ASSINADO</w:t>
      </w:r>
      <w:r w:rsidR="00486603">
        <w:rPr>
          <w:b/>
          <w:bCs/>
          <w:sz w:val="24"/>
          <w:szCs w:val="24"/>
        </w:rPr>
        <w:t>S</w:t>
      </w:r>
      <w:r w:rsidR="00B77156">
        <w:rPr>
          <w:b/>
          <w:bCs/>
          <w:sz w:val="24"/>
          <w:szCs w:val="24"/>
        </w:rPr>
        <w:t>, VEREADORES</w:t>
      </w:r>
      <w:r w:rsidRPr="00E725FD">
        <w:rPr>
          <w:bCs/>
          <w:sz w:val="24"/>
          <w:szCs w:val="24"/>
        </w:rPr>
        <w:t>,</w:t>
      </w:r>
      <w:r w:rsidRPr="00E725FD">
        <w:rPr>
          <w:sz w:val="24"/>
          <w:szCs w:val="24"/>
        </w:rPr>
        <w:t xml:space="preserve"> com assento na Câmara Municipal de Buritama, Estado de São Paulo, usando das atribuições que nos são conferidas por Lei, etc.</w:t>
      </w: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</w:p>
    <w:p w:rsidR="0041255A" w:rsidRPr="00E725FD" w:rsidRDefault="0041255A" w:rsidP="0041255A">
      <w:pPr>
        <w:pStyle w:val="Ttulo3"/>
        <w:spacing w:before="0"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E725FD">
        <w:rPr>
          <w:sz w:val="24"/>
          <w:szCs w:val="24"/>
        </w:rPr>
        <w:t xml:space="preserve">         </w:t>
      </w:r>
      <w:r w:rsidRPr="00E725FD">
        <w:rPr>
          <w:rFonts w:ascii="Times New Roman" w:hAnsi="Times New Roman" w:cs="Times New Roman"/>
          <w:sz w:val="24"/>
          <w:szCs w:val="24"/>
        </w:rPr>
        <w:t>FAZEMOS SABER</w:t>
      </w:r>
      <w:r w:rsidRPr="00E725FD">
        <w:rPr>
          <w:rFonts w:ascii="Times New Roman" w:hAnsi="Times New Roman" w:cs="Times New Roman"/>
          <w:b w:val="0"/>
          <w:sz w:val="24"/>
          <w:szCs w:val="24"/>
        </w:rPr>
        <w:t xml:space="preserve"> que a Câmara Municipal de </w:t>
      </w:r>
      <w:proofErr w:type="gramStart"/>
      <w:r w:rsidRPr="00E725FD">
        <w:rPr>
          <w:rFonts w:ascii="Times New Roman" w:hAnsi="Times New Roman" w:cs="Times New Roman"/>
          <w:b w:val="0"/>
          <w:sz w:val="24"/>
          <w:szCs w:val="24"/>
        </w:rPr>
        <w:t>Buritama</w:t>
      </w:r>
      <w:r w:rsidRPr="00E725FD">
        <w:rPr>
          <w:rFonts w:ascii="Times New Roman" w:hAnsi="Times New Roman" w:cs="Times New Roman"/>
          <w:sz w:val="24"/>
          <w:szCs w:val="24"/>
        </w:rPr>
        <w:t xml:space="preserve">  APROVA</w:t>
      </w:r>
      <w:proofErr w:type="gramEnd"/>
      <w:r w:rsidRPr="00E725FD">
        <w:rPr>
          <w:rFonts w:ascii="Times New Roman" w:hAnsi="Times New Roman" w:cs="Times New Roman"/>
          <w:sz w:val="24"/>
          <w:szCs w:val="24"/>
        </w:rPr>
        <w:t xml:space="preserve">  </w:t>
      </w:r>
      <w:r w:rsidRPr="00E725FD">
        <w:rPr>
          <w:rFonts w:ascii="Times New Roman" w:hAnsi="Times New Roman" w:cs="Times New Roman"/>
          <w:b w:val="0"/>
          <w:sz w:val="24"/>
          <w:szCs w:val="24"/>
        </w:rPr>
        <w:t>a seguinte</w:t>
      </w:r>
      <w:r w:rsidRPr="00E725FD">
        <w:rPr>
          <w:rFonts w:ascii="Times New Roman" w:hAnsi="Times New Roman" w:cs="Times New Roman"/>
          <w:sz w:val="24"/>
          <w:szCs w:val="24"/>
        </w:rPr>
        <w:t xml:space="preserve"> RESOLUÇÃO: </w:t>
      </w:r>
    </w:p>
    <w:p w:rsidR="0041255A" w:rsidRPr="00E725FD" w:rsidRDefault="0041255A" w:rsidP="0041255A">
      <w:pPr>
        <w:pStyle w:val="Recuodecorpodetexto"/>
        <w:spacing w:line="240" w:lineRule="auto"/>
        <w:ind w:left="0" w:right="-994"/>
        <w:rPr>
          <w:bCs w:val="0"/>
          <w:sz w:val="24"/>
        </w:rPr>
      </w:pPr>
    </w:p>
    <w:p w:rsidR="0041255A" w:rsidRPr="00E725FD" w:rsidRDefault="0041255A" w:rsidP="0041255A">
      <w:pPr>
        <w:pStyle w:val="Recuodecorpodetexto"/>
        <w:spacing w:line="240" w:lineRule="auto"/>
        <w:ind w:left="0" w:right="-994"/>
        <w:rPr>
          <w:b w:val="0"/>
          <w:sz w:val="24"/>
        </w:rPr>
      </w:pPr>
      <w:r w:rsidRPr="00E725FD">
        <w:rPr>
          <w:bCs w:val="0"/>
          <w:sz w:val="24"/>
        </w:rPr>
        <w:t xml:space="preserve">          Art. 1º</w:t>
      </w:r>
      <w:r w:rsidRPr="00E725FD">
        <w:rPr>
          <w:sz w:val="24"/>
        </w:rPr>
        <w:t xml:space="preserve"> </w:t>
      </w:r>
      <w:r w:rsidRPr="00E725FD">
        <w:rPr>
          <w:b w:val="0"/>
          <w:sz w:val="24"/>
        </w:rPr>
        <w:t>- O</w:t>
      </w:r>
      <w:r>
        <w:rPr>
          <w:b w:val="0"/>
          <w:sz w:val="24"/>
        </w:rPr>
        <w:t xml:space="preserve"> Artigo 90 </w:t>
      </w:r>
      <w:r w:rsidRPr="00E725FD">
        <w:rPr>
          <w:b w:val="0"/>
          <w:sz w:val="24"/>
        </w:rPr>
        <w:t>do Regimento Interno da Câmara Municipal de Buritama passa a vigorar com a seguinte redação:</w:t>
      </w:r>
    </w:p>
    <w:p w:rsidR="0041255A" w:rsidRPr="00E725FD" w:rsidRDefault="0041255A" w:rsidP="0041255A">
      <w:pPr>
        <w:pStyle w:val="Recuodecorpodetexto"/>
        <w:spacing w:line="240" w:lineRule="auto"/>
        <w:ind w:left="0" w:right="-994"/>
        <w:rPr>
          <w:b w:val="0"/>
          <w:sz w:val="24"/>
        </w:rPr>
      </w:pPr>
    </w:p>
    <w:p w:rsidR="0041255A" w:rsidRPr="00E725FD" w:rsidRDefault="0041255A" w:rsidP="0041255A">
      <w:pPr>
        <w:ind w:right="-994"/>
        <w:jc w:val="both"/>
        <w:rPr>
          <w:b/>
          <w:sz w:val="24"/>
          <w:szCs w:val="24"/>
        </w:rPr>
      </w:pPr>
      <w:r w:rsidRPr="00E725FD">
        <w:rPr>
          <w:b/>
          <w:sz w:val="24"/>
          <w:szCs w:val="24"/>
        </w:rPr>
        <w:t xml:space="preserve">          </w:t>
      </w:r>
      <w:r w:rsidR="00EE2031">
        <w:rPr>
          <w:b/>
          <w:sz w:val="24"/>
          <w:szCs w:val="24"/>
        </w:rPr>
        <w:t>"</w:t>
      </w:r>
      <w:r w:rsidRPr="00E725F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90</w:t>
      </w:r>
      <w:r w:rsidRPr="00E725FD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As Comissões Permanentes receberão os projetos de lei nas sextas-feiras, reunirão às segundas-feiras, às 1</w:t>
      </w:r>
      <w:r w:rsidR="007B3D3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h00, analisarão e definirão, comunicando através de seu Presidente, à Secretaria da Câmara, impreterivelmente até às 1</w:t>
      </w:r>
      <w:r w:rsidR="00DF238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h00, quais os projetos que seguirão trâmite normal para pauta de votação da sessão, para que o órgão legislativo possa providenciar os documentos de praxe em tempo hábil</w:t>
      </w:r>
      <w:r w:rsidR="00EE2031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.</w:t>
      </w:r>
      <w:r w:rsidRPr="00E725FD">
        <w:rPr>
          <w:sz w:val="24"/>
          <w:szCs w:val="24"/>
        </w:rPr>
        <w:t xml:space="preserve">  </w:t>
      </w: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   </w:t>
      </w: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</w:t>
      </w:r>
      <w:r w:rsidRPr="00E725FD">
        <w:rPr>
          <w:b/>
          <w:sz w:val="24"/>
          <w:szCs w:val="24"/>
        </w:rPr>
        <w:t>Art. 2º</w:t>
      </w:r>
      <w:r w:rsidRPr="00E725FD">
        <w:rPr>
          <w:sz w:val="24"/>
          <w:szCs w:val="24"/>
        </w:rPr>
        <w:t xml:space="preserve"> - Esta Resolução entra em vigor na data de sua publicação.</w:t>
      </w: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</w:t>
      </w:r>
      <w:r w:rsidRPr="00E725FD">
        <w:rPr>
          <w:b/>
          <w:sz w:val="24"/>
          <w:szCs w:val="24"/>
        </w:rPr>
        <w:t>Art</w:t>
      </w:r>
      <w:r w:rsidR="00EE2031">
        <w:rPr>
          <w:b/>
          <w:sz w:val="24"/>
          <w:szCs w:val="24"/>
        </w:rPr>
        <w:t>.</w:t>
      </w:r>
      <w:r w:rsidRPr="00E725FD">
        <w:rPr>
          <w:b/>
          <w:sz w:val="24"/>
          <w:szCs w:val="24"/>
        </w:rPr>
        <w:t xml:space="preserve"> 3º</w:t>
      </w:r>
      <w:r w:rsidRPr="00E725FD">
        <w:rPr>
          <w:sz w:val="24"/>
          <w:szCs w:val="24"/>
        </w:rPr>
        <w:t xml:space="preserve"> - Revogam-se as disposições em contrário.</w:t>
      </w:r>
    </w:p>
    <w:p w:rsidR="0041255A" w:rsidRPr="00E725FD" w:rsidRDefault="0041255A" w:rsidP="0041255A">
      <w:pPr>
        <w:ind w:right="-994"/>
        <w:jc w:val="both"/>
        <w:rPr>
          <w:sz w:val="24"/>
          <w:szCs w:val="24"/>
        </w:rPr>
      </w:pPr>
    </w:p>
    <w:p w:rsidR="0041255A" w:rsidRDefault="0041255A" w:rsidP="0041255A">
      <w:pPr>
        <w:ind w:right="-994"/>
        <w:jc w:val="both"/>
        <w:rPr>
          <w:sz w:val="24"/>
          <w:szCs w:val="24"/>
        </w:rPr>
      </w:pPr>
      <w:r w:rsidRPr="00E725FD">
        <w:rPr>
          <w:sz w:val="24"/>
          <w:szCs w:val="24"/>
        </w:rPr>
        <w:t xml:space="preserve">          Câmara Municipal de Buritama, Plenário Vereador “José Otávio de Freitas”, aos </w:t>
      </w:r>
      <w:r w:rsidR="00781518">
        <w:rPr>
          <w:b/>
          <w:sz w:val="24"/>
          <w:szCs w:val="24"/>
        </w:rPr>
        <w:t xml:space="preserve">VINTE E </w:t>
      </w:r>
      <w:r w:rsidR="00444049">
        <w:rPr>
          <w:b/>
          <w:sz w:val="24"/>
          <w:szCs w:val="24"/>
        </w:rPr>
        <w:t>QUATRO</w:t>
      </w:r>
      <w:r>
        <w:rPr>
          <w:b/>
          <w:sz w:val="24"/>
          <w:szCs w:val="24"/>
        </w:rPr>
        <w:t xml:space="preserve"> </w:t>
      </w:r>
      <w:r w:rsidRPr="00E725FD">
        <w:rPr>
          <w:sz w:val="24"/>
          <w:szCs w:val="24"/>
        </w:rPr>
        <w:t xml:space="preserve">dias do mês de </w:t>
      </w:r>
      <w:r>
        <w:rPr>
          <w:b/>
          <w:sz w:val="24"/>
          <w:szCs w:val="24"/>
        </w:rPr>
        <w:t>JANEIRO</w:t>
      </w:r>
      <w:r w:rsidRPr="00E725FD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dezenove</w:t>
      </w:r>
      <w:r w:rsidRPr="00E725FD">
        <w:rPr>
          <w:sz w:val="24"/>
          <w:szCs w:val="24"/>
        </w:rPr>
        <w:t xml:space="preserve"> (201</w:t>
      </w:r>
      <w:r>
        <w:rPr>
          <w:sz w:val="24"/>
          <w:szCs w:val="24"/>
        </w:rPr>
        <w:t>9</w:t>
      </w:r>
      <w:r w:rsidRPr="00E725FD">
        <w:rPr>
          <w:sz w:val="24"/>
          <w:szCs w:val="24"/>
        </w:rPr>
        <w:t xml:space="preserve">), </w:t>
      </w:r>
      <w:r>
        <w:rPr>
          <w:sz w:val="24"/>
          <w:szCs w:val="24"/>
        </w:rPr>
        <w:t>101</w:t>
      </w:r>
      <w:r w:rsidRPr="00E725FD">
        <w:rPr>
          <w:sz w:val="24"/>
          <w:szCs w:val="24"/>
        </w:rPr>
        <w:t xml:space="preserve"> anos da Fundação de Buritama e </w:t>
      </w:r>
      <w:r>
        <w:rPr>
          <w:sz w:val="24"/>
          <w:szCs w:val="24"/>
        </w:rPr>
        <w:t>70</w:t>
      </w:r>
      <w:r w:rsidRPr="00E725FD">
        <w:rPr>
          <w:sz w:val="24"/>
          <w:szCs w:val="24"/>
        </w:rPr>
        <w:t xml:space="preserve"> anos de Sua Emancipação Política.</w:t>
      </w:r>
    </w:p>
    <w:p w:rsidR="0041255A" w:rsidRDefault="0041255A" w:rsidP="0041255A">
      <w:pPr>
        <w:ind w:right="-994"/>
        <w:jc w:val="both"/>
        <w:rPr>
          <w:sz w:val="24"/>
          <w:szCs w:val="24"/>
        </w:rPr>
      </w:pPr>
    </w:p>
    <w:p w:rsidR="0041255A" w:rsidRDefault="0041255A" w:rsidP="0041255A">
      <w:pPr>
        <w:spacing w:line="240" w:lineRule="exact"/>
        <w:ind w:right="-994"/>
        <w:jc w:val="center"/>
        <w:rPr>
          <w:b/>
          <w:sz w:val="28"/>
          <w:szCs w:val="28"/>
        </w:rPr>
      </w:pPr>
    </w:p>
    <w:p w:rsidR="0041255A" w:rsidRDefault="0041255A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 w:rsidR="0078151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JUSTIFICATIVA</w:t>
      </w: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781518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PROJETO DE RESOLUÇÃO Nº 01/19</w:t>
      </w: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FA259D" w:rsidRPr="00FA259D" w:rsidRDefault="00FA259D" w:rsidP="0041255A">
      <w:pPr>
        <w:ind w:right="-994"/>
        <w:jc w:val="both"/>
        <w:rPr>
          <w:bCs/>
          <w:sz w:val="24"/>
          <w:szCs w:val="24"/>
        </w:rPr>
      </w:pPr>
      <w:r w:rsidRPr="00FA259D">
        <w:rPr>
          <w:bCs/>
          <w:sz w:val="24"/>
          <w:szCs w:val="24"/>
        </w:rPr>
        <w:t>Senhor Presidente,</w:t>
      </w: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  <w:r w:rsidRPr="00FA259D">
        <w:rPr>
          <w:bCs/>
          <w:sz w:val="24"/>
          <w:szCs w:val="24"/>
        </w:rPr>
        <w:t>Senhores Vereadores,</w:t>
      </w: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O presente Projeto de Resolução que ora submetemos à apreciação dos nobres colegas, visa tão somente uma alteração no horário da reunião das Comissões Permanentes da Casa Legislativa, antecipando o horário que atualmente é das 13h00 para às 11h00.</w:t>
      </w: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</w:p>
    <w:p w:rsidR="00FA259D" w:rsidRDefault="00FA259D" w:rsidP="0041255A">
      <w:pPr>
        <w:ind w:right="-9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No nosso entendimento em nada afetará os trabalhos das Comissões Permanentes e, sim, agilizará ainda mais, visto que antecederá em duas horas a reunião d</w:t>
      </w:r>
      <w:r w:rsidR="00781518">
        <w:rPr>
          <w:bCs/>
          <w:sz w:val="24"/>
          <w:szCs w:val="24"/>
        </w:rPr>
        <w:t>esses Órgãos Internos da Casa Legislativa</w:t>
      </w:r>
      <w:r>
        <w:rPr>
          <w:bCs/>
          <w:sz w:val="24"/>
          <w:szCs w:val="24"/>
        </w:rPr>
        <w:t xml:space="preserve">, </w:t>
      </w:r>
      <w:r w:rsidR="00DC6EDB">
        <w:rPr>
          <w:bCs/>
          <w:sz w:val="24"/>
          <w:szCs w:val="24"/>
        </w:rPr>
        <w:t>que decidirão quais as matérias seguirão trâmite normal para deliberação na sessão ordinária, proporcionando mais tempo para que a Secretaria Administrativa possa providenciar os documentos de praxe das referidas proposituras que estarão sendo encaminhadas para votação.</w:t>
      </w:r>
    </w:p>
    <w:p w:rsidR="00DC6EDB" w:rsidRDefault="00DC6EDB" w:rsidP="0041255A">
      <w:pPr>
        <w:ind w:right="-994"/>
        <w:jc w:val="both"/>
        <w:rPr>
          <w:bCs/>
          <w:sz w:val="24"/>
          <w:szCs w:val="24"/>
        </w:rPr>
      </w:pPr>
    </w:p>
    <w:p w:rsidR="00DC6EDB" w:rsidRPr="00FA259D" w:rsidRDefault="00DC6EDB" w:rsidP="0041255A">
      <w:pPr>
        <w:ind w:right="-9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Sala das Sessões, </w:t>
      </w:r>
      <w:r w:rsidR="00444049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de janeiro de 2019.</w:t>
      </w:r>
    </w:p>
    <w:p w:rsidR="00FA259D" w:rsidRPr="00551976" w:rsidRDefault="00FA259D" w:rsidP="0041255A">
      <w:pPr>
        <w:ind w:right="-994"/>
        <w:jc w:val="both"/>
        <w:rPr>
          <w:b/>
          <w:bCs/>
          <w:sz w:val="24"/>
          <w:szCs w:val="24"/>
        </w:rPr>
      </w:pPr>
    </w:p>
    <w:p w:rsidR="0041255A" w:rsidRDefault="0041255A" w:rsidP="0041255A">
      <w:pPr>
        <w:ind w:right="-994"/>
      </w:pPr>
    </w:p>
    <w:sectPr w:rsidR="0041255A" w:rsidSect="00CD7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5A"/>
    <w:rsid w:val="000704BF"/>
    <w:rsid w:val="00171CA6"/>
    <w:rsid w:val="001E580D"/>
    <w:rsid w:val="00374471"/>
    <w:rsid w:val="00397C1C"/>
    <w:rsid w:val="0041255A"/>
    <w:rsid w:val="00417482"/>
    <w:rsid w:val="00417EF2"/>
    <w:rsid w:val="00444049"/>
    <w:rsid w:val="004857E3"/>
    <w:rsid w:val="00486603"/>
    <w:rsid w:val="004D54F7"/>
    <w:rsid w:val="004E415C"/>
    <w:rsid w:val="005D2A84"/>
    <w:rsid w:val="006A6DDD"/>
    <w:rsid w:val="00781518"/>
    <w:rsid w:val="007B3D3A"/>
    <w:rsid w:val="007C7C99"/>
    <w:rsid w:val="008259C6"/>
    <w:rsid w:val="009024F5"/>
    <w:rsid w:val="00946DF4"/>
    <w:rsid w:val="00B36147"/>
    <w:rsid w:val="00B77156"/>
    <w:rsid w:val="00BC7A6F"/>
    <w:rsid w:val="00C2072D"/>
    <w:rsid w:val="00C725CB"/>
    <w:rsid w:val="00C76073"/>
    <w:rsid w:val="00CD7365"/>
    <w:rsid w:val="00DC6EDB"/>
    <w:rsid w:val="00DF2387"/>
    <w:rsid w:val="00E015E1"/>
    <w:rsid w:val="00EE2031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368E-48E8-4A3D-BD84-3363C2C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255A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125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255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1255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1255A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255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2019-01-22T09:46:00Z</cp:lastPrinted>
  <dcterms:created xsi:type="dcterms:W3CDTF">2019-01-24T11:42:00Z</dcterms:created>
  <dcterms:modified xsi:type="dcterms:W3CDTF">2019-01-24T11:42:00Z</dcterms:modified>
</cp:coreProperties>
</file>