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70" w:rsidRDefault="00D74D70" w:rsidP="00D74D70">
      <w:pPr>
        <w:suppressAutoHyphens/>
        <w:snapToGrid w:val="0"/>
        <w:ind w:right="-852"/>
        <w:jc w:val="center"/>
        <w:rPr>
          <w:rFonts w:ascii="Times New (W1)" w:hAnsi="Times New (W1)" w:cs="Times New (W1)"/>
          <w:b/>
          <w:caps/>
          <w:position w:val="12"/>
          <w:sz w:val="28"/>
          <w:szCs w:val="28"/>
        </w:rPr>
      </w:pPr>
      <w:bookmarkStart w:id="0" w:name="_GoBack"/>
      <w:bookmarkEnd w:id="0"/>
      <w:r>
        <w:rPr>
          <w:rFonts w:ascii="Times New (W1)" w:hAnsi="Times New (W1)" w:cs="Times New (W1)"/>
          <w:b/>
          <w:caps/>
          <w:position w:val="12"/>
          <w:sz w:val="28"/>
          <w:szCs w:val="28"/>
        </w:rPr>
        <w:t xml:space="preserve">  proposta de emenda nº 01/18</w:t>
      </w:r>
    </w:p>
    <w:p w:rsidR="00D74D70" w:rsidRDefault="00D74D70" w:rsidP="00D74D70">
      <w:pPr>
        <w:tabs>
          <w:tab w:val="left" w:leader="dot" w:pos="8505"/>
        </w:tabs>
        <w:snapToGrid w:val="0"/>
        <w:ind w:right="-852" w:firstLine="851"/>
        <w:jc w:val="both"/>
        <w:rPr>
          <w:b/>
          <w:position w:val="12"/>
        </w:rPr>
      </w:pPr>
      <w:r>
        <w:rPr>
          <w:b/>
          <w:position w:val="12"/>
        </w:rPr>
        <w:t xml:space="preserve">     </w:t>
      </w:r>
      <w:r w:rsidR="00826A88">
        <w:rPr>
          <w:b/>
          <w:position w:val="12"/>
        </w:rPr>
        <w:t xml:space="preserve">   </w:t>
      </w:r>
      <w:r>
        <w:rPr>
          <w:b/>
          <w:position w:val="12"/>
        </w:rPr>
        <w:t xml:space="preserve"> "Modifica  a  redação  do Inciso I do Artigo 2º do Projeto de Lei nº 09/18".</w:t>
      </w:r>
    </w:p>
    <w:p w:rsidR="00D74D70" w:rsidRDefault="00D74D70" w:rsidP="00D74D70">
      <w:pPr>
        <w:tabs>
          <w:tab w:val="left" w:leader="dot" w:pos="8505"/>
        </w:tabs>
        <w:snapToGrid w:val="0"/>
        <w:ind w:right="-852" w:firstLine="1418"/>
        <w:jc w:val="both"/>
        <w:rPr>
          <w:b/>
          <w:position w:val="12"/>
        </w:rPr>
      </w:pPr>
    </w:p>
    <w:p w:rsidR="00D74D70" w:rsidRPr="00D74D70" w:rsidRDefault="00D74D70" w:rsidP="00D74D70">
      <w:pPr>
        <w:tabs>
          <w:tab w:val="left" w:leader="dot" w:pos="8505"/>
        </w:tabs>
        <w:snapToGrid w:val="0"/>
        <w:ind w:right="-852" w:firstLine="1418"/>
        <w:jc w:val="both"/>
        <w:rPr>
          <w:position w:val="12"/>
        </w:rPr>
      </w:pPr>
      <w:r w:rsidRPr="00D74D70">
        <w:rPr>
          <w:position w:val="12"/>
        </w:rPr>
        <w:t>Eu,</w:t>
      </w:r>
      <w:r>
        <w:rPr>
          <w:b/>
          <w:position w:val="12"/>
        </w:rPr>
        <w:t xml:space="preserve"> JOSÉ DOMINGOS MARTINS FILHO</w:t>
      </w:r>
      <w:r w:rsidRPr="00D74D70">
        <w:rPr>
          <w:position w:val="12"/>
        </w:rPr>
        <w:t>, Vereador, com assento na Câmara Municipal de Buritama, Estado de São Paulo, usando das atribuições que me são conferidas por lei, etc.</w:t>
      </w:r>
    </w:p>
    <w:p w:rsidR="00C0525E" w:rsidRPr="00C0525E" w:rsidRDefault="00C0525E" w:rsidP="00C0525E">
      <w:pPr>
        <w:tabs>
          <w:tab w:val="left" w:pos="567"/>
        </w:tabs>
        <w:ind w:left="1418" w:right="-994"/>
        <w:jc w:val="both"/>
        <w:rPr>
          <w:sz w:val="26"/>
          <w:szCs w:val="26"/>
        </w:rPr>
      </w:pPr>
      <w:r w:rsidRPr="00C0525E">
        <w:rPr>
          <w:b/>
          <w:sz w:val="26"/>
          <w:szCs w:val="26"/>
        </w:rPr>
        <w:t>FA</w:t>
      </w:r>
      <w:r>
        <w:rPr>
          <w:b/>
          <w:sz w:val="26"/>
          <w:szCs w:val="26"/>
        </w:rPr>
        <w:t>ÇO</w:t>
      </w:r>
      <w:r w:rsidRPr="00C0525E">
        <w:rPr>
          <w:b/>
          <w:sz w:val="26"/>
          <w:szCs w:val="26"/>
        </w:rPr>
        <w:t xml:space="preserve"> SABER </w:t>
      </w:r>
      <w:r w:rsidRPr="00C0525E">
        <w:rPr>
          <w:sz w:val="26"/>
          <w:szCs w:val="26"/>
        </w:rPr>
        <w:t xml:space="preserve"> que a Câmara Municipal de Buritama </w:t>
      </w:r>
      <w:r w:rsidRPr="00C0525E">
        <w:rPr>
          <w:b/>
          <w:sz w:val="26"/>
          <w:szCs w:val="26"/>
        </w:rPr>
        <w:t xml:space="preserve">APROVA </w:t>
      </w:r>
      <w:r w:rsidRPr="00C0525E">
        <w:rPr>
          <w:sz w:val="26"/>
          <w:szCs w:val="26"/>
        </w:rPr>
        <w:t xml:space="preserve">a  seguinte </w:t>
      </w:r>
      <w:r w:rsidRPr="00C0525E">
        <w:rPr>
          <w:b/>
          <w:sz w:val="26"/>
          <w:szCs w:val="26"/>
        </w:rPr>
        <w:t>LEI</w:t>
      </w:r>
      <w:r w:rsidRPr="00C0525E">
        <w:rPr>
          <w:sz w:val="26"/>
          <w:szCs w:val="26"/>
        </w:rPr>
        <w:t>:</w:t>
      </w:r>
    </w:p>
    <w:p w:rsidR="00D74D70" w:rsidRDefault="00D74D70" w:rsidP="00D74D70">
      <w:pPr>
        <w:tabs>
          <w:tab w:val="left" w:leader="dot" w:pos="8505"/>
        </w:tabs>
        <w:snapToGrid w:val="0"/>
        <w:ind w:right="-852" w:firstLine="1418"/>
        <w:jc w:val="both"/>
        <w:rPr>
          <w:b/>
          <w:position w:val="12"/>
        </w:rPr>
      </w:pPr>
    </w:p>
    <w:p w:rsidR="00D74D70" w:rsidRDefault="00D74D70" w:rsidP="00D74D70">
      <w:pPr>
        <w:tabs>
          <w:tab w:val="left" w:leader="dot" w:pos="8505"/>
        </w:tabs>
        <w:snapToGrid w:val="0"/>
        <w:ind w:right="-852" w:firstLine="1418"/>
        <w:jc w:val="both"/>
        <w:rPr>
          <w:position w:val="12"/>
        </w:rPr>
      </w:pPr>
      <w:r>
        <w:rPr>
          <w:b/>
          <w:position w:val="12"/>
        </w:rPr>
        <w:t>Art. 1º</w:t>
      </w:r>
      <w:r>
        <w:rPr>
          <w:position w:val="12"/>
        </w:rPr>
        <w:t xml:space="preserve"> - O Inciso I do Artigo 2º do Projeto de Lei nº 09/18, passa a vigorar com a seguinte redação:</w:t>
      </w:r>
    </w:p>
    <w:p w:rsidR="00D74D70" w:rsidRDefault="00D74D70" w:rsidP="00D74D70">
      <w:pPr>
        <w:tabs>
          <w:tab w:val="left" w:leader="dot" w:pos="8505"/>
        </w:tabs>
        <w:snapToGrid w:val="0"/>
        <w:ind w:right="-852" w:firstLine="1418"/>
        <w:jc w:val="both"/>
        <w:rPr>
          <w:position w:val="12"/>
        </w:rPr>
      </w:pPr>
      <w:r>
        <w:rPr>
          <w:position w:val="12"/>
        </w:rPr>
        <w:t> </w:t>
      </w:r>
    </w:p>
    <w:p w:rsidR="00D74D70" w:rsidRDefault="00D74D70" w:rsidP="00D74D70">
      <w:pPr>
        <w:tabs>
          <w:tab w:val="left" w:leader="dot" w:pos="8505"/>
        </w:tabs>
        <w:suppressAutoHyphens/>
        <w:snapToGrid w:val="0"/>
        <w:ind w:right="-852" w:firstLine="1418"/>
        <w:jc w:val="both"/>
        <w:rPr>
          <w:rFonts w:ascii="Times New (W1)" w:hAnsi="Times New (W1)" w:cs="Times New (W1)"/>
          <w:b/>
          <w:position w:val="12"/>
        </w:rPr>
      </w:pPr>
      <w:r>
        <w:rPr>
          <w:rFonts w:ascii="Times New (W1)" w:hAnsi="Times New (W1)" w:cs="Times New (W1)"/>
          <w:b/>
          <w:position w:val="12"/>
        </w:rPr>
        <w:t>“Art. 2º - ...</w:t>
      </w:r>
    </w:p>
    <w:p w:rsidR="00D74D70" w:rsidRDefault="00D74D70" w:rsidP="00D74D70">
      <w:pPr>
        <w:tabs>
          <w:tab w:val="left" w:leader="dot" w:pos="8505"/>
        </w:tabs>
        <w:suppressAutoHyphens/>
        <w:snapToGrid w:val="0"/>
        <w:ind w:right="-852" w:firstLine="1418"/>
        <w:jc w:val="both"/>
        <w:rPr>
          <w:rFonts w:ascii="Times New (W1)" w:hAnsi="Times New (W1)" w:cs="Times New (W1)"/>
          <w:b/>
          <w:position w:val="12"/>
        </w:rPr>
      </w:pPr>
    </w:p>
    <w:p w:rsidR="00D74D70" w:rsidRDefault="00B635BF" w:rsidP="00D74D70">
      <w:pPr>
        <w:tabs>
          <w:tab w:val="left" w:leader="dot" w:pos="8505"/>
        </w:tabs>
        <w:suppressAutoHyphens/>
        <w:snapToGrid w:val="0"/>
        <w:ind w:right="-852" w:firstLine="1418"/>
        <w:jc w:val="both"/>
        <w:rPr>
          <w:rFonts w:ascii="Times New (W1)" w:hAnsi="Times New (W1)" w:cs="Times New (W1)"/>
          <w:b/>
          <w:position w:val="12"/>
        </w:rPr>
      </w:pPr>
      <w:r>
        <w:rPr>
          <w:rFonts w:ascii="Times New (W1)" w:hAnsi="Times New (W1)" w:cs="Times New (W1)"/>
          <w:b/>
          <w:position w:val="12"/>
        </w:rPr>
        <w:t>"</w:t>
      </w:r>
      <w:r w:rsidR="00D74D70">
        <w:rPr>
          <w:rFonts w:ascii="Times New (W1)" w:hAnsi="Times New (W1)" w:cs="Times New (W1)"/>
          <w:b/>
          <w:position w:val="12"/>
        </w:rPr>
        <w:t>I -</w:t>
      </w:r>
      <w:r>
        <w:rPr>
          <w:rFonts w:ascii="Times New (W1)" w:hAnsi="Times New (W1)" w:cs="Times New (W1)"/>
          <w:b/>
          <w:position w:val="12"/>
        </w:rPr>
        <w:t xml:space="preserve"> Gratuita: destinada exclusivamente ao cidadão proprietário ou possuidor de imóvel que esteja quites com os cofres públicos municipais, aposentados ou pensionistas, que percebam valores de até 01 (um) Salário Mínimo, menores órfãos, deficientes físicos, usufrutuários, incapacitados para o trabalho, carentes e portadores de doença grave</w:t>
      </w:r>
      <w:r w:rsidR="00826A88">
        <w:rPr>
          <w:rFonts w:ascii="Times New (W1)" w:hAnsi="Times New (W1)" w:cs="Times New (W1)"/>
          <w:b/>
          <w:position w:val="12"/>
        </w:rPr>
        <w:t>, devidamente comprovada</w:t>
      </w:r>
      <w:r>
        <w:rPr>
          <w:rFonts w:ascii="Times New (W1)" w:hAnsi="Times New (W1)" w:cs="Times New (W1)"/>
          <w:b/>
          <w:position w:val="12"/>
        </w:rPr>
        <w:t>".</w:t>
      </w:r>
      <w:r w:rsidR="00D74D70">
        <w:rPr>
          <w:rFonts w:ascii="Times New (W1)" w:hAnsi="Times New (W1)" w:cs="Times New (W1)"/>
          <w:b/>
          <w:position w:val="12"/>
        </w:rPr>
        <w:t xml:space="preserve"> </w:t>
      </w:r>
    </w:p>
    <w:p w:rsidR="00D74D70" w:rsidRDefault="00D74D70" w:rsidP="00D74D70">
      <w:pPr>
        <w:tabs>
          <w:tab w:val="left" w:leader="dot" w:pos="8505"/>
        </w:tabs>
        <w:suppressAutoHyphens/>
        <w:snapToGrid w:val="0"/>
        <w:ind w:right="-852" w:firstLine="1418"/>
        <w:jc w:val="both"/>
        <w:rPr>
          <w:rFonts w:ascii="Times New (W1)" w:hAnsi="Times New (W1)" w:cs="Times New (W1)"/>
          <w:b/>
          <w:position w:val="12"/>
        </w:rPr>
      </w:pPr>
      <w:r>
        <w:rPr>
          <w:rFonts w:ascii="Times New (W1)" w:hAnsi="Times New (W1)" w:cs="Times New (W1)"/>
          <w:b/>
          <w:position w:val="12"/>
        </w:rPr>
        <w:t> </w:t>
      </w:r>
    </w:p>
    <w:p w:rsidR="00D74D70" w:rsidRDefault="00D74D70" w:rsidP="00D74D70">
      <w:pPr>
        <w:tabs>
          <w:tab w:val="left" w:leader="dot" w:pos="8505"/>
        </w:tabs>
        <w:suppressAutoHyphens/>
        <w:snapToGrid w:val="0"/>
        <w:ind w:right="-852" w:firstLine="1418"/>
        <w:jc w:val="both"/>
        <w:rPr>
          <w:rFonts w:ascii="Times New (W1)" w:hAnsi="Times New (W1)"/>
          <w:position w:val="12"/>
        </w:rPr>
      </w:pPr>
      <w:r>
        <w:rPr>
          <w:rFonts w:ascii="Times New (W1)" w:hAnsi="Times New (W1)" w:cs="Times New (W1)"/>
          <w:b/>
          <w:position w:val="12"/>
        </w:rPr>
        <w:t>Art. 2º</w:t>
      </w:r>
      <w:r>
        <w:rPr>
          <w:rFonts w:ascii="Times New (W1)" w:hAnsi="Times New (W1)"/>
          <w:position w:val="12"/>
        </w:rPr>
        <w:t xml:space="preserve"> - Esta Emenda entra em vigor na data de sua publicação.</w:t>
      </w:r>
    </w:p>
    <w:p w:rsidR="00D74D70" w:rsidRDefault="00D74D70" w:rsidP="00D74D70">
      <w:pPr>
        <w:tabs>
          <w:tab w:val="left" w:leader="dot" w:pos="8505"/>
        </w:tabs>
        <w:suppressAutoHyphens/>
        <w:snapToGrid w:val="0"/>
        <w:ind w:right="-852" w:firstLine="1418"/>
        <w:jc w:val="both"/>
        <w:rPr>
          <w:rFonts w:ascii="Times New (W1)" w:hAnsi="Times New (W1)" w:cs="Times New (W1)"/>
          <w:b/>
          <w:position w:val="12"/>
        </w:rPr>
      </w:pPr>
      <w:r>
        <w:rPr>
          <w:rFonts w:ascii="Times New (W1)" w:hAnsi="Times New (W1)" w:cs="Times New (W1)"/>
          <w:b/>
          <w:position w:val="12"/>
        </w:rPr>
        <w:t xml:space="preserve">         </w:t>
      </w:r>
    </w:p>
    <w:p w:rsidR="00D74D70" w:rsidRDefault="00D74D70" w:rsidP="00D74D70">
      <w:pPr>
        <w:tabs>
          <w:tab w:val="left" w:leader="dot" w:pos="8505"/>
        </w:tabs>
        <w:suppressAutoHyphens/>
        <w:snapToGrid w:val="0"/>
        <w:ind w:right="-852" w:firstLine="1418"/>
        <w:jc w:val="both"/>
        <w:rPr>
          <w:rFonts w:ascii="Times New (W1)" w:hAnsi="Times New (W1)"/>
          <w:position w:val="12"/>
        </w:rPr>
      </w:pPr>
      <w:r>
        <w:rPr>
          <w:rFonts w:ascii="Times New (W1)" w:hAnsi="Times New (W1)" w:cs="Times New (W1)"/>
          <w:b/>
          <w:position w:val="12"/>
        </w:rPr>
        <w:t>Art. 3º</w:t>
      </w:r>
      <w:r>
        <w:rPr>
          <w:rFonts w:ascii="Times New (W1)" w:hAnsi="Times New (W1)"/>
          <w:position w:val="12"/>
        </w:rPr>
        <w:t xml:space="preserve"> - Revogam-se as disposições em contrário.</w:t>
      </w:r>
    </w:p>
    <w:p w:rsidR="00D74D70" w:rsidRDefault="00D74D70" w:rsidP="00D74D70">
      <w:pPr>
        <w:tabs>
          <w:tab w:val="left" w:leader="dot" w:pos="8505"/>
        </w:tabs>
        <w:suppressAutoHyphens/>
        <w:snapToGrid w:val="0"/>
        <w:ind w:right="-852" w:firstLine="1418"/>
        <w:jc w:val="both"/>
        <w:rPr>
          <w:rFonts w:ascii="Times New (W1)" w:hAnsi="Times New (W1)" w:cs="Times New (W1)"/>
          <w:position w:val="12"/>
        </w:rPr>
      </w:pPr>
    </w:p>
    <w:p w:rsidR="00D74D70" w:rsidRDefault="00D74D70" w:rsidP="00D74D70">
      <w:pPr>
        <w:tabs>
          <w:tab w:val="left" w:leader="dot" w:pos="8505"/>
        </w:tabs>
        <w:suppressAutoHyphens/>
        <w:snapToGrid w:val="0"/>
        <w:ind w:right="-852"/>
        <w:jc w:val="both"/>
        <w:rPr>
          <w:rFonts w:ascii="Times New (W1)" w:hAnsi="Times New (W1)"/>
          <w:position w:val="12"/>
        </w:rPr>
      </w:pPr>
      <w:r>
        <w:rPr>
          <w:rFonts w:ascii="Times New (W1)" w:hAnsi="Times New (W1)" w:cs="Times New (W1)"/>
          <w:position w:val="12"/>
        </w:rPr>
        <w:t xml:space="preserve">                      Câmara Municipal de Buritama, Plenário Vereador “José Otávio de Freitas”, aos </w:t>
      </w:r>
      <w:r w:rsidR="00B635BF">
        <w:rPr>
          <w:rFonts w:ascii="Times New (W1)" w:hAnsi="Times New (W1)"/>
          <w:b/>
          <w:position w:val="12"/>
        </w:rPr>
        <w:t>VINTE e CINCO</w:t>
      </w:r>
      <w:r>
        <w:rPr>
          <w:rFonts w:ascii="Times New (W1)" w:hAnsi="Times New (W1)"/>
          <w:position w:val="12"/>
        </w:rPr>
        <w:t xml:space="preserve"> dias do mês de </w:t>
      </w:r>
      <w:r w:rsidR="00B635BF">
        <w:rPr>
          <w:rFonts w:ascii="Times New (W1)" w:hAnsi="Times New (W1)"/>
          <w:b/>
          <w:position w:val="12"/>
        </w:rPr>
        <w:t>JANEIRO</w:t>
      </w:r>
      <w:r>
        <w:rPr>
          <w:rFonts w:ascii="Times New (W1)" w:hAnsi="Times New (W1)"/>
          <w:position w:val="12"/>
        </w:rPr>
        <w:t xml:space="preserve"> de dois mil e dez</w:t>
      </w:r>
      <w:r w:rsidR="00B635BF">
        <w:rPr>
          <w:rFonts w:ascii="Times New (W1)" w:hAnsi="Times New (W1)"/>
          <w:position w:val="12"/>
        </w:rPr>
        <w:t>oito</w:t>
      </w:r>
      <w:r>
        <w:rPr>
          <w:rFonts w:ascii="Times New (W1)" w:hAnsi="Times New (W1)"/>
          <w:position w:val="12"/>
        </w:rPr>
        <w:t xml:space="preserve"> (201</w:t>
      </w:r>
      <w:r w:rsidR="00B635BF">
        <w:rPr>
          <w:rFonts w:ascii="Times New (W1)" w:hAnsi="Times New (W1)"/>
          <w:position w:val="12"/>
        </w:rPr>
        <w:t>8</w:t>
      </w:r>
      <w:r>
        <w:rPr>
          <w:rFonts w:ascii="Times New (W1)" w:hAnsi="Times New (W1)"/>
          <w:position w:val="12"/>
        </w:rPr>
        <w:t xml:space="preserve">), </w:t>
      </w:r>
      <w:r w:rsidR="00B635BF">
        <w:rPr>
          <w:rFonts w:ascii="Times New (W1)" w:hAnsi="Times New (W1)"/>
          <w:position w:val="12"/>
        </w:rPr>
        <w:t>100</w:t>
      </w:r>
      <w:r>
        <w:rPr>
          <w:rFonts w:ascii="Times New (W1)" w:hAnsi="Times New (W1)"/>
          <w:position w:val="12"/>
        </w:rPr>
        <w:t xml:space="preserve"> anos da Fundação de Buritama e 6</w:t>
      </w:r>
      <w:r w:rsidR="00B635BF">
        <w:rPr>
          <w:rFonts w:ascii="Times New (W1)" w:hAnsi="Times New (W1)"/>
          <w:position w:val="12"/>
        </w:rPr>
        <w:t>9</w:t>
      </w:r>
      <w:r>
        <w:rPr>
          <w:rFonts w:ascii="Times New (W1)" w:hAnsi="Times New (W1)"/>
          <w:position w:val="12"/>
        </w:rPr>
        <w:t xml:space="preserve"> anos de Sua Emancipação Política.</w:t>
      </w:r>
    </w:p>
    <w:p w:rsidR="00B635BF" w:rsidRDefault="00B635BF" w:rsidP="00D74D70">
      <w:pPr>
        <w:tabs>
          <w:tab w:val="left" w:leader="dot" w:pos="8505"/>
        </w:tabs>
        <w:suppressAutoHyphens/>
        <w:snapToGrid w:val="0"/>
        <w:ind w:right="-852" w:firstLine="1418"/>
        <w:jc w:val="both"/>
        <w:rPr>
          <w:rFonts w:ascii="Times New (W1)" w:hAnsi="Times New (W1)"/>
          <w:b/>
          <w:position w:val="12"/>
        </w:rPr>
      </w:pPr>
    </w:p>
    <w:p w:rsidR="00B635BF" w:rsidRDefault="00B635BF" w:rsidP="00D74D70">
      <w:pPr>
        <w:tabs>
          <w:tab w:val="left" w:leader="dot" w:pos="8505"/>
        </w:tabs>
        <w:suppressAutoHyphens/>
        <w:snapToGrid w:val="0"/>
        <w:ind w:right="-852" w:firstLine="1418"/>
        <w:jc w:val="both"/>
        <w:rPr>
          <w:rFonts w:ascii="Times New (W1)" w:hAnsi="Times New (W1)"/>
          <w:b/>
          <w:position w:val="12"/>
        </w:rPr>
      </w:pPr>
    </w:p>
    <w:p w:rsidR="00B635BF" w:rsidRDefault="00B635BF" w:rsidP="00D74D70">
      <w:pPr>
        <w:tabs>
          <w:tab w:val="left" w:leader="dot" w:pos="8505"/>
        </w:tabs>
        <w:suppressAutoHyphens/>
        <w:snapToGrid w:val="0"/>
        <w:ind w:right="-852" w:firstLine="1418"/>
        <w:jc w:val="both"/>
        <w:rPr>
          <w:rFonts w:ascii="Times New (W1)" w:hAnsi="Times New (W1)"/>
          <w:b/>
          <w:position w:val="12"/>
        </w:rPr>
      </w:pPr>
      <w:r>
        <w:rPr>
          <w:rFonts w:ascii="Times New (W1)" w:hAnsi="Times New (W1)"/>
          <w:b/>
          <w:position w:val="12"/>
        </w:rPr>
        <w:t xml:space="preserve">               JOSÉ DOMINGOS MARTINS FILHO</w:t>
      </w:r>
    </w:p>
    <w:p w:rsidR="00D74D70" w:rsidRDefault="00D74D70" w:rsidP="00B635BF">
      <w:pPr>
        <w:tabs>
          <w:tab w:val="left" w:leader="dot" w:pos="8505"/>
        </w:tabs>
        <w:suppressAutoHyphens/>
        <w:snapToGrid w:val="0"/>
        <w:ind w:right="-852" w:firstLine="1418"/>
        <w:jc w:val="both"/>
        <w:rPr>
          <w:sz w:val="28"/>
          <w:szCs w:val="28"/>
        </w:rPr>
      </w:pPr>
      <w:r>
        <w:rPr>
          <w:rFonts w:ascii="Times New (W1)" w:hAnsi="Times New (W1)"/>
          <w:b/>
          <w:position w:val="12"/>
        </w:rPr>
        <w:t xml:space="preserve">                                  </w:t>
      </w:r>
      <w:r w:rsidR="00B635BF">
        <w:rPr>
          <w:rFonts w:ascii="Times New (W1)" w:hAnsi="Times New (W1)"/>
          <w:b/>
          <w:position w:val="12"/>
        </w:rPr>
        <w:t>VEREADOR</w:t>
      </w:r>
    </w:p>
    <w:p w:rsidR="00D74D70" w:rsidRDefault="00D74D70" w:rsidP="00D74D70">
      <w:pPr>
        <w:ind w:right="-852" w:firstLine="1701"/>
        <w:jc w:val="both"/>
        <w:rPr>
          <w:sz w:val="28"/>
          <w:szCs w:val="28"/>
        </w:rPr>
      </w:pPr>
    </w:p>
    <w:p w:rsidR="00D74D70" w:rsidRDefault="00D74D70" w:rsidP="00D74D70">
      <w:pPr>
        <w:ind w:right="-852"/>
        <w:jc w:val="both"/>
        <w:rPr>
          <w:bCs/>
        </w:rPr>
      </w:pPr>
    </w:p>
    <w:p w:rsidR="00D74D70" w:rsidRDefault="00D74D70" w:rsidP="00D74D70">
      <w:pPr>
        <w:ind w:right="-852"/>
      </w:pPr>
    </w:p>
    <w:sectPr w:rsidR="00D74D70" w:rsidSect="00BB15C2">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70"/>
    <w:rsid w:val="002049CC"/>
    <w:rsid w:val="00826A88"/>
    <w:rsid w:val="008D18E1"/>
    <w:rsid w:val="009850F7"/>
    <w:rsid w:val="00A159CD"/>
    <w:rsid w:val="00AB05A1"/>
    <w:rsid w:val="00B635BF"/>
    <w:rsid w:val="00BB15C2"/>
    <w:rsid w:val="00C0525E"/>
    <w:rsid w:val="00D36E7A"/>
    <w:rsid w:val="00D74D70"/>
    <w:rsid w:val="00DB3669"/>
    <w:rsid w:val="00E102F5"/>
    <w:rsid w:val="00E64175"/>
    <w:rsid w:val="00E6427D"/>
    <w:rsid w:val="00FE5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CE24D-927C-49B3-9EC7-F5634A35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4D70"/>
    <w:pPr>
      <w:spacing w:after="0" w:line="240" w:lineRule="auto"/>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15C2"/>
    <w:rPr>
      <w:rFonts w:ascii="Segoe UI" w:hAnsi="Segoe UI" w:cs="Segoe UI"/>
      <w:sz w:val="18"/>
      <w:szCs w:val="18"/>
    </w:rPr>
  </w:style>
  <w:style w:type="character" w:customStyle="1" w:styleId="TextodebaloChar">
    <w:name w:val="Texto de balão Char"/>
    <w:basedOn w:val="Fontepargpadro"/>
    <w:link w:val="Textodebalo"/>
    <w:uiPriority w:val="99"/>
    <w:semiHidden/>
    <w:rsid w:val="00BB15C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203</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4</cp:revision>
  <cp:lastPrinted>2018-01-30T12:53:00Z</cp:lastPrinted>
  <dcterms:created xsi:type="dcterms:W3CDTF">2018-01-25T14:07:00Z</dcterms:created>
  <dcterms:modified xsi:type="dcterms:W3CDTF">2018-01-30T14:21:00Z</dcterms:modified>
</cp:coreProperties>
</file>