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7E" w:rsidRDefault="009A7BF0" w:rsidP="00616589">
      <w:pPr>
        <w:spacing w:after="0" w:line="240" w:lineRule="auto"/>
        <w:ind w:left="1985" w:right="-1135" w:hanging="1985"/>
        <w:jc w:val="center"/>
        <w:rPr>
          <w:rFonts w:ascii="Times New Roman" w:eastAsia="Meiryo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Meiryo" w:hAnsi="Times New Roman"/>
          <w:b/>
          <w:sz w:val="28"/>
          <w:szCs w:val="28"/>
        </w:rPr>
        <w:t xml:space="preserve">                  </w:t>
      </w:r>
      <w:r w:rsidR="007A1F3E">
        <w:rPr>
          <w:rFonts w:ascii="Times New Roman" w:eastAsia="Meiryo" w:hAnsi="Times New Roman"/>
          <w:b/>
          <w:sz w:val="28"/>
          <w:szCs w:val="28"/>
        </w:rPr>
        <w:t xml:space="preserve">  </w:t>
      </w:r>
    </w:p>
    <w:p w:rsidR="00ED447E" w:rsidRDefault="00ED447E" w:rsidP="00616589">
      <w:pPr>
        <w:spacing w:after="0" w:line="240" w:lineRule="auto"/>
        <w:ind w:left="1985" w:right="-1135" w:hanging="1985"/>
        <w:jc w:val="center"/>
        <w:rPr>
          <w:rFonts w:ascii="Times New Roman" w:eastAsia="Meiryo" w:hAnsi="Times New Roman"/>
          <w:b/>
          <w:sz w:val="28"/>
          <w:szCs w:val="28"/>
        </w:rPr>
      </w:pPr>
    </w:p>
    <w:p w:rsidR="00ED447E" w:rsidRDefault="00ED447E" w:rsidP="00616589">
      <w:pPr>
        <w:spacing w:after="0" w:line="240" w:lineRule="auto"/>
        <w:ind w:left="1985" w:right="-1135" w:hanging="1985"/>
        <w:jc w:val="center"/>
        <w:rPr>
          <w:rFonts w:ascii="Times New Roman" w:eastAsia="Meiryo" w:hAnsi="Times New Roman"/>
          <w:b/>
          <w:sz w:val="28"/>
          <w:szCs w:val="28"/>
        </w:rPr>
      </w:pPr>
    </w:p>
    <w:p w:rsidR="00ED447E" w:rsidRDefault="00ED447E" w:rsidP="00616589">
      <w:pPr>
        <w:spacing w:after="0" w:line="240" w:lineRule="auto"/>
        <w:ind w:left="1985" w:right="-1135" w:hanging="1985"/>
        <w:jc w:val="center"/>
        <w:rPr>
          <w:rFonts w:ascii="Times New Roman" w:eastAsia="Meiryo" w:hAnsi="Times New Roman"/>
          <w:b/>
          <w:sz w:val="28"/>
          <w:szCs w:val="28"/>
        </w:rPr>
      </w:pPr>
    </w:p>
    <w:p w:rsidR="00616589" w:rsidRPr="00553EFA" w:rsidRDefault="00ED447E" w:rsidP="00616589">
      <w:pPr>
        <w:spacing w:after="0" w:line="240" w:lineRule="auto"/>
        <w:ind w:left="1985" w:right="-1135" w:hanging="1985"/>
        <w:jc w:val="center"/>
        <w:rPr>
          <w:rFonts w:ascii="Times New Roman" w:eastAsia="Meiryo" w:hAnsi="Times New Roman"/>
          <w:b/>
          <w:sz w:val="28"/>
          <w:szCs w:val="28"/>
        </w:rPr>
      </w:pPr>
      <w:r>
        <w:rPr>
          <w:rFonts w:ascii="Times New Roman" w:eastAsia="Meiryo" w:hAnsi="Times New Roman"/>
          <w:b/>
          <w:sz w:val="28"/>
          <w:szCs w:val="28"/>
        </w:rPr>
        <w:t xml:space="preserve">                    </w:t>
      </w:r>
      <w:r w:rsidR="007A1F3E">
        <w:rPr>
          <w:rFonts w:ascii="Times New Roman" w:eastAsia="Meiryo" w:hAnsi="Times New Roman"/>
          <w:b/>
          <w:sz w:val="28"/>
          <w:szCs w:val="28"/>
        </w:rPr>
        <w:t xml:space="preserve">  </w:t>
      </w:r>
      <w:r w:rsidR="009A7BF0" w:rsidRPr="00553EFA">
        <w:rPr>
          <w:rFonts w:ascii="Times New Roman" w:eastAsia="Meiryo" w:hAnsi="Times New Roman"/>
          <w:b/>
          <w:sz w:val="28"/>
          <w:szCs w:val="28"/>
        </w:rPr>
        <w:t xml:space="preserve">PROJETO DE LEI Nº </w:t>
      </w:r>
      <w:r w:rsidR="007A1F3E">
        <w:rPr>
          <w:rFonts w:ascii="Times New Roman" w:eastAsia="Meiryo" w:hAnsi="Times New Roman"/>
          <w:b/>
          <w:sz w:val="28"/>
          <w:szCs w:val="28"/>
        </w:rPr>
        <w:t>0</w:t>
      </w:r>
      <w:r w:rsidR="00415F7B">
        <w:rPr>
          <w:rFonts w:ascii="Times New Roman" w:eastAsia="Meiryo" w:hAnsi="Times New Roman"/>
          <w:b/>
          <w:sz w:val="28"/>
          <w:szCs w:val="28"/>
        </w:rPr>
        <w:t>4</w:t>
      </w:r>
      <w:r w:rsidR="009A7BF0" w:rsidRPr="00553EFA">
        <w:rPr>
          <w:rFonts w:ascii="Times New Roman" w:eastAsia="Meiryo" w:hAnsi="Times New Roman"/>
          <w:b/>
          <w:sz w:val="28"/>
          <w:szCs w:val="28"/>
        </w:rPr>
        <w:t>, DE 0</w:t>
      </w:r>
      <w:r w:rsidR="007A1F3E">
        <w:rPr>
          <w:rFonts w:ascii="Times New Roman" w:eastAsia="Meiryo" w:hAnsi="Times New Roman"/>
          <w:b/>
          <w:sz w:val="28"/>
          <w:szCs w:val="28"/>
        </w:rPr>
        <w:t>8</w:t>
      </w:r>
      <w:r w:rsidR="009A7BF0" w:rsidRPr="00553EFA">
        <w:rPr>
          <w:rFonts w:ascii="Times New Roman" w:eastAsia="Meiryo" w:hAnsi="Times New Roman"/>
          <w:b/>
          <w:sz w:val="28"/>
          <w:szCs w:val="28"/>
        </w:rPr>
        <w:t xml:space="preserve"> DE </w:t>
      </w:r>
      <w:r w:rsidR="007A1F3E">
        <w:rPr>
          <w:rFonts w:ascii="Times New Roman" w:eastAsia="Meiryo" w:hAnsi="Times New Roman"/>
          <w:b/>
          <w:sz w:val="28"/>
          <w:szCs w:val="28"/>
        </w:rPr>
        <w:t>NOVEMBRO DE 2017</w:t>
      </w:r>
    </w:p>
    <w:p w:rsidR="009A7BF0" w:rsidRPr="00553EFA" w:rsidRDefault="009A7BF0" w:rsidP="00616589">
      <w:pPr>
        <w:spacing w:after="0" w:line="240" w:lineRule="auto"/>
        <w:ind w:left="1985" w:right="-1135" w:hanging="19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16589">
        <w:rPr>
          <w:rFonts w:ascii="Times New Roman" w:hAnsi="Times New Roman"/>
          <w:b/>
          <w:sz w:val="28"/>
          <w:szCs w:val="28"/>
        </w:rPr>
        <w:t xml:space="preserve">         </w:t>
      </w:r>
      <w:r w:rsidRPr="00553EFA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Autoriza o pagamento do 13º Salário e o Terço Constitucional de Férias aos Vereadores do Município de Buritama, conforme decisão no Recurso Extraordinário nº 650.898 julgado pelo Supremo Tribunal Federal em 01 de fevereiro de 2017</w:t>
      </w:r>
      <w:r w:rsidRPr="00553EFA">
        <w:rPr>
          <w:rFonts w:ascii="Times New Roman" w:hAnsi="Times New Roman"/>
          <w:b/>
          <w:sz w:val="28"/>
          <w:szCs w:val="28"/>
        </w:rPr>
        <w:t>”.</w:t>
      </w:r>
    </w:p>
    <w:p w:rsidR="009A7BF0" w:rsidRPr="00553EFA" w:rsidRDefault="009A7BF0" w:rsidP="00616589">
      <w:pPr>
        <w:spacing w:after="0" w:line="240" w:lineRule="auto"/>
        <w:ind w:left="1985" w:right="-1135" w:hanging="1985"/>
        <w:jc w:val="both"/>
        <w:rPr>
          <w:rFonts w:ascii="Times New Roman" w:hAnsi="Times New Roman"/>
          <w:b/>
          <w:sz w:val="28"/>
          <w:szCs w:val="28"/>
        </w:rPr>
      </w:pPr>
    </w:p>
    <w:p w:rsidR="009A7BF0" w:rsidRDefault="009A7BF0" w:rsidP="009A7BF0">
      <w:pPr>
        <w:ind w:left="2041"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Nós, </w:t>
      </w:r>
      <w:r w:rsidRPr="00DA2732">
        <w:rPr>
          <w:rFonts w:ascii="Times New Roman" w:hAnsi="Times New Roman"/>
          <w:b/>
          <w:sz w:val="28"/>
          <w:szCs w:val="28"/>
        </w:rPr>
        <w:t>abaixo-assinados</w:t>
      </w:r>
      <w:r>
        <w:rPr>
          <w:rFonts w:ascii="Times New Roman" w:hAnsi="Times New Roman"/>
          <w:sz w:val="28"/>
          <w:szCs w:val="28"/>
        </w:rPr>
        <w:t>, vereadores, com assento na Câmara Municipal de Buritama, Estado de São Paulo, usando das atribuições que nos são conferidas por Lei, etc.</w:t>
      </w:r>
    </w:p>
    <w:p w:rsidR="009A7BF0" w:rsidRPr="00616589" w:rsidRDefault="009A7BF0" w:rsidP="00616589">
      <w:pPr>
        <w:ind w:left="2041"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FAZEMOS SABER</w:t>
      </w:r>
      <w:r>
        <w:rPr>
          <w:rFonts w:ascii="Times New Roman" w:hAnsi="Times New Roman"/>
          <w:sz w:val="28"/>
          <w:szCs w:val="28"/>
        </w:rPr>
        <w:t xml:space="preserve"> que a Câmara Municipal de Buritama </w:t>
      </w:r>
      <w:proofErr w:type="gramStart"/>
      <w:r>
        <w:rPr>
          <w:rFonts w:ascii="Times New Roman" w:hAnsi="Times New Roman"/>
          <w:b/>
          <w:sz w:val="28"/>
          <w:szCs w:val="28"/>
        </w:rPr>
        <w:t>APROVA</w:t>
      </w:r>
      <w:r>
        <w:rPr>
          <w:rFonts w:ascii="Times New Roman" w:hAnsi="Times New Roman"/>
          <w:sz w:val="28"/>
          <w:szCs w:val="28"/>
        </w:rPr>
        <w:t xml:space="preserve">  a</w:t>
      </w:r>
      <w:proofErr w:type="gramEnd"/>
      <w:r>
        <w:rPr>
          <w:rFonts w:ascii="Times New Roman" w:hAnsi="Times New Roman"/>
          <w:sz w:val="28"/>
          <w:szCs w:val="28"/>
        </w:rPr>
        <w:t xml:space="preserve"> seguinte </w:t>
      </w:r>
      <w:r>
        <w:rPr>
          <w:rFonts w:ascii="Times New Roman" w:hAnsi="Times New Roman"/>
          <w:b/>
          <w:sz w:val="28"/>
          <w:szCs w:val="28"/>
        </w:rPr>
        <w:t>LEI</w:t>
      </w:r>
      <w:r>
        <w:rPr>
          <w:rFonts w:ascii="Times New Roman" w:hAnsi="Times New Roman"/>
          <w:sz w:val="28"/>
          <w:szCs w:val="28"/>
        </w:rPr>
        <w:t>: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589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 xml:space="preserve">1º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673" w:rsidRPr="002A7AA2">
        <w:rPr>
          <w:rFonts w:ascii="Times New Roman" w:hAnsi="Times New Roman" w:cs="Times New Roman"/>
          <w:sz w:val="28"/>
          <w:szCs w:val="28"/>
        </w:rPr>
        <w:t>Será pago aos Vereadores do Município de Buritama o 13º (</w:t>
      </w:r>
      <w:r w:rsidR="00F06069">
        <w:rPr>
          <w:rFonts w:ascii="Times New Roman" w:hAnsi="Times New Roman" w:cs="Times New Roman"/>
          <w:sz w:val="28"/>
          <w:szCs w:val="28"/>
        </w:rPr>
        <w:t>D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écimo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erceiro) </w:t>
      </w:r>
      <w:r w:rsidR="00F06069">
        <w:rPr>
          <w:rFonts w:ascii="Times New Roman" w:hAnsi="Times New Roman" w:cs="Times New Roman"/>
          <w:sz w:val="28"/>
          <w:szCs w:val="28"/>
        </w:rPr>
        <w:t>S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alário e 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erço </w:t>
      </w:r>
      <w:r w:rsidR="00F06069">
        <w:rPr>
          <w:rFonts w:ascii="Times New Roman" w:hAnsi="Times New Roman" w:cs="Times New Roman"/>
          <w:sz w:val="28"/>
          <w:szCs w:val="28"/>
        </w:rPr>
        <w:t>C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onstitucional de </w:t>
      </w:r>
      <w:r w:rsidR="00F06069">
        <w:rPr>
          <w:rFonts w:ascii="Times New Roman" w:hAnsi="Times New Roman" w:cs="Times New Roman"/>
          <w:sz w:val="28"/>
          <w:szCs w:val="28"/>
        </w:rPr>
        <w:t>F</w:t>
      </w:r>
      <w:r w:rsidR="00036673" w:rsidRPr="002A7AA2">
        <w:rPr>
          <w:rFonts w:ascii="Times New Roman" w:hAnsi="Times New Roman" w:cs="Times New Roman"/>
          <w:sz w:val="28"/>
          <w:szCs w:val="28"/>
        </w:rPr>
        <w:t>érias.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§ 1º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O 13</w:t>
      </w:r>
      <w:proofErr w:type="gramStart"/>
      <w:r w:rsidR="00036673" w:rsidRPr="002A7AA2">
        <w:rPr>
          <w:rFonts w:ascii="Times New Roman" w:hAnsi="Times New Roman" w:cs="Times New Roman"/>
          <w:sz w:val="28"/>
          <w:szCs w:val="28"/>
        </w:rPr>
        <w:t>º  (</w:t>
      </w:r>
      <w:proofErr w:type="gramEnd"/>
      <w:r w:rsidR="00F06069">
        <w:rPr>
          <w:rFonts w:ascii="Times New Roman" w:hAnsi="Times New Roman" w:cs="Times New Roman"/>
          <w:sz w:val="28"/>
          <w:szCs w:val="28"/>
        </w:rPr>
        <w:t>D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écimo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erceiro) </w:t>
      </w:r>
      <w:r w:rsidR="00F06069">
        <w:rPr>
          <w:rFonts w:ascii="Times New Roman" w:hAnsi="Times New Roman" w:cs="Times New Roman"/>
          <w:sz w:val="28"/>
          <w:szCs w:val="28"/>
        </w:rPr>
        <w:t>S</w:t>
      </w:r>
      <w:r w:rsidR="00036673" w:rsidRPr="002A7AA2">
        <w:rPr>
          <w:rFonts w:ascii="Times New Roman" w:hAnsi="Times New Roman" w:cs="Times New Roman"/>
          <w:sz w:val="28"/>
          <w:szCs w:val="28"/>
        </w:rPr>
        <w:t>alário corresponderá a 1/12 (um doze avos), por mês de efetivo exercício, da remuneração devida em dezembro do ano correspondente.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§ 2º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673" w:rsidRPr="002A7AA2">
        <w:rPr>
          <w:rFonts w:ascii="Times New Roman" w:hAnsi="Times New Roman" w:cs="Times New Roman"/>
          <w:sz w:val="28"/>
          <w:szCs w:val="28"/>
        </w:rPr>
        <w:t>A fração igual ou superior a 15 (quinze) dias de exercício será tomada como mês integral, para efeito do parágrafo anterior.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§ 3º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673" w:rsidRPr="002A7AA2">
        <w:rPr>
          <w:rFonts w:ascii="Times New Roman" w:hAnsi="Times New Roman" w:cs="Times New Roman"/>
          <w:sz w:val="28"/>
          <w:szCs w:val="28"/>
        </w:rPr>
        <w:t>O 13º (</w:t>
      </w:r>
      <w:r w:rsidR="00F06069">
        <w:rPr>
          <w:rFonts w:ascii="Times New Roman" w:hAnsi="Times New Roman" w:cs="Times New Roman"/>
          <w:sz w:val="28"/>
          <w:szCs w:val="28"/>
        </w:rPr>
        <w:t>D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écimo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erceiro) </w:t>
      </w:r>
      <w:r w:rsidR="00F06069">
        <w:rPr>
          <w:rFonts w:ascii="Times New Roman" w:hAnsi="Times New Roman" w:cs="Times New Roman"/>
          <w:sz w:val="28"/>
          <w:szCs w:val="28"/>
        </w:rPr>
        <w:t>S</w:t>
      </w:r>
      <w:r w:rsidR="00036673" w:rsidRPr="002A7AA2">
        <w:rPr>
          <w:rFonts w:ascii="Times New Roman" w:hAnsi="Times New Roman" w:cs="Times New Roman"/>
          <w:sz w:val="28"/>
          <w:szCs w:val="28"/>
        </w:rPr>
        <w:t>alário poderá ser pago em duas parcelas, a primeira até o dia 30 (trinta) de junho e a segunda até o dia 20 (vinte) de dezembro de cada ano.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§ 4º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O pagamento de cada parcela se fará com base na remuneração do mês em que ocorrer o pagamento.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§ 5º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673" w:rsidRPr="002A7AA2">
        <w:rPr>
          <w:rFonts w:ascii="Times New Roman" w:hAnsi="Times New Roman" w:cs="Times New Roman"/>
          <w:sz w:val="28"/>
          <w:szCs w:val="28"/>
        </w:rPr>
        <w:t>A segunda parcela será calculada com base na remuneração em vigor no mês de dezembro, abatida a importância da primeira parcela, pelo valor pago.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A</w:t>
      </w:r>
      <w:r w:rsidRPr="00616589">
        <w:rPr>
          <w:rFonts w:ascii="Times New Roman" w:hAnsi="Times New Roman" w:cs="Times New Roman"/>
          <w:b/>
          <w:sz w:val="28"/>
          <w:szCs w:val="28"/>
        </w:rPr>
        <w:t>RTIGO  2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º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673" w:rsidRPr="002A7AA2">
        <w:rPr>
          <w:rFonts w:ascii="Times New Roman" w:hAnsi="Times New Roman" w:cs="Times New Roman"/>
          <w:sz w:val="28"/>
          <w:szCs w:val="28"/>
        </w:rPr>
        <w:t>Caso o Vereador deixe o cargo, o 13º (</w:t>
      </w:r>
      <w:r w:rsidR="00F06069">
        <w:rPr>
          <w:rFonts w:ascii="Times New Roman" w:hAnsi="Times New Roman" w:cs="Times New Roman"/>
          <w:sz w:val="28"/>
          <w:szCs w:val="28"/>
        </w:rPr>
        <w:t>D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écimo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erceiro) </w:t>
      </w:r>
      <w:r w:rsidR="00F06069">
        <w:rPr>
          <w:rFonts w:ascii="Times New Roman" w:hAnsi="Times New Roman" w:cs="Times New Roman"/>
          <w:sz w:val="28"/>
          <w:szCs w:val="28"/>
        </w:rPr>
        <w:t>S</w:t>
      </w:r>
      <w:r w:rsidR="00036673" w:rsidRPr="002A7AA2">
        <w:rPr>
          <w:rFonts w:ascii="Times New Roman" w:hAnsi="Times New Roman" w:cs="Times New Roman"/>
          <w:sz w:val="28"/>
          <w:szCs w:val="28"/>
        </w:rPr>
        <w:t>alário ser-lhe-á pago proporcionalmente ao número de meses de exercício no ano.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A</w:t>
      </w:r>
      <w:r w:rsidRPr="00616589">
        <w:rPr>
          <w:rFonts w:ascii="Times New Roman" w:hAnsi="Times New Roman" w:cs="Times New Roman"/>
          <w:b/>
          <w:sz w:val="28"/>
          <w:szCs w:val="28"/>
        </w:rPr>
        <w:t xml:space="preserve">RTIGO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3º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O período de </w:t>
      </w:r>
      <w:r w:rsidR="00C0285C">
        <w:rPr>
          <w:rFonts w:ascii="Times New Roman" w:hAnsi="Times New Roman" w:cs="Times New Roman"/>
          <w:sz w:val="28"/>
          <w:szCs w:val="28"/>
        </w:rPr>
        <w:t>f</w:t>
      </w:r>
      <w:r w:rsidR="00036673" w:rsidRPr="002A7AA2">
        <w:rPr>
          <w:rFonts w:ascii="Times New Roman" w:hAnsi="Times New Roman" w:cs="Times New Roman"/>
          <w:sz w:val="28"/>
          <w:szCs w:val="28"/>
        </w:rPr>
        <w:t>érias acrescidas de terço constitucional dos vereadores corresponderá ao recesso de mês de julho.</w:t>
      </w:r>
    </w:p>
    <w:p w:rsidR="00036673" w:rsidRPr="002A7AA2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A</w:t>
      </w:r>
      <w:r w:rsidRPr="00616589">
        <w:rPr>
          <w:rFonts w:ascii="Times New Roman" w:hAnsi="Times New Roman" w:cs="Times New Roman"/>
          <w:b/>
          <w:sz w:val="28"/>
          <w:szCs w:val="28"/>
        </w:rPr>
        <w:t xml:space="preserve">RTIGO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="00036673" w:rsidRPr="00616589">
        <w:rPr>
          <w:rFonts w:ascii="Times New Roman" w:hAnsi="Times New Roman" w:cs="Times New Roman"/>
          <w:b/>
          <w:sz w:val="28"/>
          <w:szCs w:val="28"/>
        </w:rPr>
        <w:t>º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36673" w:rsidRPr="002A7AA2">
        <w:rPr>
          <w:rFonts w:ascii="Times New Roman" w:hAnsi="Times New Roman" w:cs="Times New Roman"/>
          <w:sz w:val="28"/>
          <w:szCs w:val="28"/>
        </w:rPr>
        <w:t xml:space="preserve"> As despesas decorrentes desta Lei correrão por conta das dotações orçamentárias próprias.</w:t>
      </w:r>
    </w:p>
    <w:p w:rsidR="00ED447E" w:rsidRDefault="00ED447E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ED447E" w:rsidRDefault="00ED447E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ED447E" w:rsidRDefault="00ED447E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ED447E" w:rsidRDefault="00ED447E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036673" w:rsidRPr="002A7AA2" w:rsidRDefault="00ED447E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589">
        <w:rPr>
          <w:rFonts w:ascii="Times New Roman" w:hAnsi="Times New Roman" w:cs="Times New Roman"/>
          <w:sz w:val="28"/>
          <w:szCs w:val="28"/>
        </w:rPr>
        <w:t xml:space="preserve">  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A</w:t>
      </w:r>
      <w:r w:rsidR="00616589" w:rsidRPr="00616589">
        <w:rPr>
          <w:rFonts w:ascii="Times New Roman" w:hAnsi="Times New Roman" w:cs="Times New Roman"/>
          <w:b/>
          <w:sz w:val="28"/>
          <w:szCs w:val="28"/>
        </w:rPr>
        <w:t xml:space="preserve">RTIGO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 xml:space="preserve"> 5º </w:t>
      </w:r>
      <w:r w:rsidR="00616589">
        <w:rPr>
          <w:rFonts w:ascii="Times New Roman" w:hAnsi="Times New Roman" w:cs="Times New Roman"/>
          <w:sz w:val="28"/>
          <w:szCs w:val="28"/>
        </w:rPr>
        <w:t xml:space="preserve">- 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O pagamento do 13º (</w:t>
      </w:r>
      <w:r w:rsidR="00F06069">
        <w:rPr>
          <w:rFonts w:ascii="Times New Roman" w:hAnsi="Times New Roman" w:cs="Times New Roman"/>
          <w:sz w:val="28"/>
          <w:szCs w:val="28"/>
        </w:rPr>
        <w:t>D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écimo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erceiro) </w:t>
      </w:r>
      <w:r w:rsidR="00F06069">
        <w:rPr>
          <w:rFonts w:ascii="Times New Roman" w:hAnsi="Times New Roman" w:cs="Times New Roman"/>
          <w:sz w:val="28"/>
          <w:szCs w:val="28"/>
        </w:rPr>
        <w:t>Salário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e do </w:t>
      </w:r>
      <w:r w:rsidR="00F06069">
        <w:rPr>
          <w:rFonts w:ascii="Times New Roman" w:hAnsi="Times New Roman" w:cs="Times New Roman"/>
          <w:sz w:val="28"/>
          <w:szCs w:val="28"/>
        </w:rPr>
        <w:t>T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erço de </w:t>
      </w:r>
      <w:r w:rsidR="00F06069">
        <w:rPr>
          <w:rFonts w:ascii="Times New Roman" w:hAnsi="Times New Roman" w:cs="Times New Roman"/>
          <w:sz w:val="28"/>
          <w:szCs w:val="28"/>
        </w:rPr>
        <w:t>F</w:t>
      </w:r>
      <w:r w:rsidR="00036673" w:rsidRPr="002A7AA2">
        <w:rPr>
          <w:rFonts w:ascii="Times New Roman" w:hAnsi="Times New Roman" w:cs="Times New Roman"/>
          <w:sz w:val="28"/>
          <w:szCs w:val="28"/>
        </w:rPr>
        <w:t>érias fica condicionado ao atendimento do limite de gasto com pessoal, na forma do</w:t>
      </w:r>
      <w:r w:rsidR="00F06069">
        <w:rPr>
          <w:rFonts w:ascii="Times New Roman" w:hAnsi="Times New Roman" w:cs="Times New Roman"/>
          <w:sz w:val="28"/>
          <w:szCs w:val="28"/>
        </w:rPr>
        <w:t xml:space="preserve"> </w:t>
      </w:r>
      <w:r w:rsidR="00036673" w:rsidRPr="002A7AA2">
        <w:rPr>
          <w:rFonts w:ascii="Times New Roman" w:hAnsi="Times New Roman" w:cs="Times New Roman"/>
          <w:sz w:val="28"/>
          <w:szCs w:val="28"/>
        </w:rPr>
        <w:t>§ 1º</w:t>
      </w:r>
      <w:r w:rsidR="00C0285C">
        <w:rPr>
          <w:rFonts w:ascii="Times New Roman" w:hAnsi="Times New Roman" w:cs="Times New Roman"/>
          <w:sz w:val="28"/>
          <w:szCs w:val="28"/>
        </w:rPr>
        <w:t xml:space="preserve"> </w:t>
      </w:r>
      <w:r w:rsidR="00036673" w:rsidRPr="002A7AA2">
        <w:rPr>
          <w:rFonts w:ascii="Times New Roman" w:hAnsi="Times New Roman" w:cs="Times New Roman"/>
          <w:sz w:val="28"/>
          <w:szCs w:val="28"/>
        </w:rPr>
        <w:t>do art</w:t>
      </w:r>
      <w:r w:rsidR="00F06069">
        <w:rPr>
          <w:rFonts w:ascii="Times New Roman" w:hAnsi="Times New Roman" w:cs="Times New Roman"/>
          <w:sz w:val="28"/>
          <w:szCs w:val="28"/>
        </w:rPr>
        <w:t>igo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29-A, da Constituição Federal, combinado</w:t>
      </w:r>
      <w:r w:rsidR="00C0285C">
        <w:rPr>
          <w:rFonts w:ascii="Times New Roman" w:hAnsi="Times New Roman" w:cs="Times New Roman"/>
          <w:sz w:val="28"/>
          <w:szCs w:val="28"/>
        </w:rPr>
        <w:t xml:space="preserve"> </w:t>
      </w:r>
      <w:r w:rsidR="00036673" w:rsidRPr="002A7AA2">
        <w:rPr>
          <w:rFonts w:ascii="Times New Roman" w:hAnsi="Times New Roman" w:cs="Times New Roman"/>
          <w:sz w:val="28"/>
          <w:szCs w:val="28"/>
        </w:rPr>
        <w:t>com o inciso III, alínea “a”, do art</w:t>
      </w:r>
      <w:r w:rsidR="00F06069">
        <w:rPr>
          <w:rFonts w:ascii="Times New Roman" w:hAnsi="Times New Roman" w:cs="Times New Roman"/>
          <w:sz w:val="28"/>
          <w:szCs w:val="28"/>
        </w:rPr>
        <w:t>igo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20 da Lei Complementar nº 101, de </w:t>
      </w:r>
      <w:r w:rsidR="00F06069">
        <w:rPr>
          <w:rFonts w:ascii="Times New Roman" w:hAnsi="Times New Roman" w:cs="Times New Roman"/>
          <w:sz w:val="28"/>
          <w:szCs w:val="28"/>
        </w:rPr>
        <w:t>0</w:t>
      </w:r>
      <w:r w:rsidR="00036673" w:rsidRPr="002A7AA2">
        <w:rPr>
          <w:rFonts w:ascii="Times New Roman" w:hAnsi="Times New Roman" w:cs="Times New Roman"/>
          <w:sz w:val="28"/>
          <w:szCs w:val="28"/>
        </w:rPr>
        <w:t>4 de maio de 2000.</w:t>
      </w:r>
    </w:p>
    <w:p w:rsidR="00036673" w:rsidRDefault="0061658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6589">
        <w:rPr>
          <w:rFonts w:ascii="Times New Roman" w:hAnsi="Times New Roman" w:cs="Times New Roman"/>
          <w:b/>
          <w:sz w:val="28"/>
          <w:szCs w:val="28"/>
        </w:rPr>
        <w:t xml:space="preserve">ARTIGO  </w:t>
      </w:r>
      <w:r w:rsidR="00036673" w:rsidRPr="00616589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036673" w:rsidRPr="00616589">
        <w:rPr>
          <w:rFonts w:ascii="Times New Roman" w:hAnsi="Times New Roman" w:cs="Times New Roman"/>
          <w:b/>
          <w:sz w:val="28"/>
          <w:szCs w:val="28"/>
        </w:rPr>
        <w:t>º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73" w:rsidRPr="002A7AA2">
        <w:rPr>
          <w:rFonts w:ascii="Times New Roman" w:hAnsi="Times New Roman" w:cs="Times New Roman"/>
          <w:sz w:val="28"/>
          <w:szCs w:val="28"/>
        </w:rPr>
        <w:t>Esta Lei entra em vigo</w:t>
      </w:r>
      <w:r>
        <w:rPr>
          <w:rFonts w:ascii="Times New Roman" w:hAnsi="Times New Roman" w:cs="Times New Roman"/>
          <w:sz w:val="28"/>
          <w:szCs w:val="28"/>
        </w:rPr>
        <w:t>r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na data de sua publicação, retroagindo </w:t>
      </w:r>
      <w:r>
        <w:rPr>
          <w:rFonts w:ascii="Times New Roman" w:hAnsi="Times New Roman" w:cs="Times New Roman"/>
          <w:sz w:val="28"/>
          <w:szCs w:val="28"/>
        </w:rPr>
        <w:t xml:space="preserve">os 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seus efeitos a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36673" w:rsidRPr="002A7AA2">
        <w:rPr>
          <w:rFonts w:ascii="Times New Roman" w:hAnsi="Times New Roman" w:cs="Times New Roman"/>
          <w:sz w:val="28"/>
          <w:szCs w:val="28"/>
        </w:rPr>
        <w:t xml:space="preserve"> de fevereiro de 2017.</w:t>
      </w:r>
    </w:p>
    <w:p w:rsidR="00F06069" w:rsidRPr="002A7AA2" w:rsidRDefault="00F06069" w:rsidP="00036673">
      <w:pPr>
        <w:ind w:right="-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069">
        <w:rPr>
          <w:rFonts w:ascii="Times New Roman" w:hAnsi="Times New Roman" w:cs="Times New Roman"/>
          <w:b/>
          <w:sz w:val="28"/>
          <w:szCs w:val="28"/>
        </w:rPr>
        <w:t xml:space="preserve">ARTIGO 7º </w:t>
      </w:r>
      <w:r>
        <w:rPr>
          <w:rFonts w:ascii="Times New Roman" w:hAnsi="Times New Roman" w:cs="Times New Roman"/>
          <w:sz w:val="28"/>
          <w:szCs w:val="28"/>
        </w:rPr>
        <w:t>- Revogam-se as disposições em contrário.</w:t>
      </w:r>
    </w:p>
    <w:p w:rsidR="00F06069" w:rsidRPr="00F06069" w:rsidRDefault="00F06069" w:rsidP="00F0606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6069">
        <w:rPr>
          <w:rFonts w:ascii="Times New Roman" w:hAnsi="Times New Roman" w:cs="Times New Roman"/>
          <w:sz w:val="28"/>
          <w:szCs w:val="28"/>
        </w:rPr>
        <w:t xml:space="preserve">Câmara Municipal de Buritama, Plenário Vereador "JOSÉ OTÁVIO DE FREITAS", aos </w:t>
      </w:r>
      <w:proofErr w:type="gramStart"/>
      <w:r w:rsidRPr="00F06069">
        <w:rPr>
          <w:rFonts w:ascii="Times New Roman" w:hAnsi="Times New Roman" w:cs="Times New Roman"/>
          <w:b/>
          <w:sz w:val="28"/>
          <w:szCs w:val="28"/>
        </w:rPr>
        <w:t xml:space="preserve">OITO  </w:t>
      </w:r>
      <w:r w:rsidRPr="00F06069">
        <w:rPr>
          <w:rFonts w:ascii="Times New Roman" w:hAnsi="Times New Roman" w:cs="Times New Roman"/>
          <w:sz w:val="28"/>
          <w:szCs w:val="28"/>
        </w:rPr>
        <w:t>dias</w:t>
      </w:r>
      <w:proofErr w:type="gramEnd"/>
      <w:r w:rsidRPr="00F06069">
        <w:rPr>
          <w:rFonts w:ascii="Times New Roman" w:hAnsi="Times New Roman" w:cs="Times New Roman"/>
          <w:sz w:val="28"/>
          <w:szCs w:val="28"/>
        </w:rPr>
        <w:t xml:space="preserve"> do mês de </w:t>
      </w:r>
      <w:r w:rsidRPr="00F06069">
        <w:rPr>
          <w:rFonts w:ascii="Times New Roman" w:hAnsi="Times New Roman" w:cs="Times New Roman"/>
          <w:b/>
          <w:sz w:val="28"/>
          <w:szCs w:val="28"/>
        </w:rPr>
        <w:t xml:space="preserve">NOVEMBRO </w:t>
      </w:r>
      <w:r w:rsidRPr="00F06069">
        <w:rPr>
          <w:rFonts w:ascii="Times New Roman" w:hAnsi="Times New Roman" w:cs="Times New Roman"/>
          <w:sz w:val="28"/>
          <w:szCs w:val="28"/>
        </w:rPr>
        <w:t>de dois mil e dezessete (2017), 100 anos da Fundação de Buritama  e 69 anos de Sua Emancipação Política.</w:t>
      </w:r>
    </w:p>
    <w:p w:rsidR="00F06069" w:rsidRPr="00F06069" w:rsidRDefault="00F06069" w:rsidP="00F0606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>ANTONIO ROMILDO DOS SANTOS                          CARLOS ALBERTO DOS SANTOS</w:t>
      </w: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>DOUGLAS DE FARIAS FREITAS                        FERNANDO CRISTIANO LAVECCHIA</w:t>
      </w: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>JOSÉ ANTONIO ESPÓSITO                                    JOSÉ DOMINGOS MARTINS FILHO</w:t>
      </w: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>OSVALDO CUSTÓDIO DA CRUZ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0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OSVALDO SEBASTIÃO DOS SANTOS</w:t>
      </w: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>RONALDO RAMOS FERNANDES                 VANIA TERESINHA MACENO NAZÁRIO</w:t>
      </w: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JÉLVIS AILTON DE SOUZA SCACALOSSI</w:t>
      </w:r>
    </w:p>
    <w:p w:rsidR="00F06069" w:rsidRPr="00F06069" w:rsidRDefault="00F06069" w:rsidP="00F06069">
      <w:pPr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0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PRESIDENTE</w:t>
      </w:r>
    </w:p>
    <w:p w:rsidR="00F06069" w:rsidRPr="00F06069" w:rsidRDefault="00F06069" w:rsidP="00F06069">
      <w:pPr>
        <w:tabs>
          <w:tab w:val="left" w:pos="6015"/>
        </w:tabs>
        <w:ind w:right="-1135"/>
        <w:jc w:val="both"/>
        <w:rPr>
          <w:b/>
          <w:sz w:val="24"/>
          <w:szCs w:val="24"/>
        </w:rPr>
      </w:pPr>
    </w:p>
    <w:p w:rsidR="00036673" w:rsidRPr="00F06069" w:rsidRDefault="00036673" w:rsidP="00036673">
      <w:pPr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 w:rsidP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p w:rsidR="00036673" w:rsidRPr="00F06069" w:rsidRDefault="00036673">
      <w:pPr>
        <w:ind w:right="-994"/>
        <w:rPr>
          <w:rFonts w:ascii="Times New Roman" w:hAnsi="Times New Roman" w:cs="Times New Roman"/>
          <w:sz w:val="24"/>
          <w:szCs w:val="24"/>
        </w:rPr>
      </w:pPr>
    </w:p>
    <w:sectPr w:rsidR="00036673" w:rsidRPr="00F0606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73"/>
    <w:rsid w:val="0000603E"/>
    <w:rsid w:val="00036673"/>
    <w:rsid w:val="001029AC"/>
    <w:rsid w:val="001F6C28"/>
    <w:rsid w:val="002A7AA2"/>
    <w:rsid w:val="00394EA3"/>
    <w:rsid w:val="00415F7B"/>
    <w:rsid w:val="00616589"/>
    <w:rsid w:val="00653AB0"/>
    <w:rsid w:val="007A1F3E"/>
    <w:rsid w:val="00985233"/>
    <w:rsid w:val="009A7BF0"/>
    <w:rsid w:val="00A159CD"/>
    <w:rsid w:val="00A737D4"/>
    <w:rsid w:val="00AB05A1"/>
    <w:rsid w:val="00BB57AC"/>
    <w:rsid w:val="00C0285C"/>
    <w:rsid w:val="00C46A71"/>
    <w:rsid w:val="00D56E40"/>
    <w:rsid w:val="00E102F5"/>
    <w:rsid w:val="00E64175"/>
    <w:rsid w:val="00ED447E"/>
    <w:rsid w:val="00F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F9F5-5814-40A8-8DC4-0D114D4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3"/>
    <w:pPr>
      <w:spacing w:after="160" w:line="256" w:lineRule="auto"/>
      <w:ind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2017-11-08T15:45:00Z</cp:lastPrinted>
  <dcterms:created xsi:type="dcterms:W3CDTF">2017-11-08T18:20:00Z</dcterms:created>
  <dcterms:modified xsi:type="dcterms:W3CDTF">2017-11-08T18:20:00Z</dcterms:modified>
</cp:coreProperties>
</file>