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43B" w:rsidRDefault="0013743B" w:rsidP="007D792A">
      <w:pPr>
        <w:pStyle w:val="Corpodetexto"/>
        <w:ind w:right="-427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PROJETO DE LEI Nº 01, DE 24 DE OUTUBRO DE 2017</w:t>
      </w:r>
    </w:p>
    <w:p w:rsidR="0013743B" w:rsidRDefault="0013743B" w:rsidP="007D792A">
      <w:pPr>
        <w:ind w:right="-427"/>
        <w:jc w:val="both"/>
        <w:rPr>
          <w:sz w:val="28"/>
          <w:szCs w:val="28"/>
        </w:rPr>
      </w:pPr>
    </w:p>
    <w:p w:rsidR="0013743B" w:rsidRDefault="0013743B" w:rsidP="007D792A">
      <w:pPr>
        <w:ind w:right="-42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“Dispõe sobre denominação do prédio onde funciona o Fundo Social de Solidariedade do Município de Buritama”.</w:t>
      </w:r>
    </w:p>
    <w:p w:rsidR="0013743B" w:rsidRDefault="0013743B" w:rsidP="007D792A">
      <w:pPr>
        <w:ind w:right="-427"/>
        <w:jc w:val="both"/>
        <w:rPr>
          <w:sz w:val="28"/>
          <w:szCs w:val="28"/>
        </w:rPr>
      </w:pPr>
    </w:p>
    <w:p w:rsidR="0013743B" w:rsidRDefault="0013743B" w:rsidP="007D792A">
      <w:pPr>
        <w:ind w:right="-42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Nós, </w:t>
      </w:r>
      <w:r>
        <w:rPr>
          <w:b/>
          <w:sz w:val="28"/>
          <w:szCs w:val="28"/>
        </w:rPr>
        <w:t>ABAIXO ASSINADOS</w:t>
      </w:r>
      <w:r>
        <w:rPr>
          <w:sz w:val="28"/>
          <w:szCs w:val="28"/>
        </w:rPr>
        <w:t>, Vereadores da Câmara Municipal de Buritama, Estado de São Paulo, usando das atribuições que nos são conferidas por lei, etc.</w:t>
      </w:r>
    </w:p>
    <w:p w:rsidR="0013743B" w:rsidRDefault="0013743B" w:rsidP="007D792A">
      <w:pPr>
        <w:ind w:right="-427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FAZEMOS  SABER</w:t>
      </w:r>
      <w:r>
        <w:rPr>
          <w:sz w:val="28"/>
          <w:szCs w:val="28"/>
        </w:rPr>
        <w:t xml:space="preserve">  que a Câmara Municipal de Buritama </w:t>
      </w:r>
      <w:r>
        <w:rPr>
          <w:b/>
          <w:sz w:val="28"/>
          <w:szCs w:val="28"/>
        </w:rPr>
        <w:t>APROVA</w:t>
      </w:r>
      <w:r>
        <w:rPr>
          <w:sz w:val="28"/>
          <w:szCs w:val="28"/>
        </w:rPr>
        <w:t xml:space="preserve"> a seguinte </w:t>
      </w:r>
      <w:r>
        <w:rPr>
          <w:b/>
          <w:sz w:val="28"/>
          <w:szCs w:val="28"/>
        </w:rPr>
        <w:t>LEI</w:t>
      </w:r>
      <w:r>
        <w:rPr>
          <w:sz w:val="28"/>
          <w:szCs w:val="28"/>
        </w:rPr>
        <w:t>:</w:t>
      </w:r>
    </w:p>
    <w:p w:rsidR="0013743B" w:rsidRDefault="0013743B" w:rsidP="007D792A">
      <w:pPr>
        <w:ind w:right="-427"/>
        <w:jc w:val="both"/>
        <w:rPr>
          <w:b/>
          <w:sz w:val="28"/>
          <w:szCs w:val="28"/>
        </w:rPr>
      </w:pPr>
    </w:p>
    <w:p w:rsidR="0013743B" w:rsidRDefault="0013743B" w:rsidP="007D792A">
      <w:pPr>
        <w:ind w:right="-427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 1º</w:t>
      </w:r>
      <w:r>
        <w:rPr>
          <w:sz w:val="28"/>
          <w:szCs w:val="28"/>
        </w:rPr>
        <w:t xml:space="preserve"> - Fica denominado oficialmente de </w:t>
      </w:r>
      <w:r>
        <w:rPr>
          <w:b/>
          <w:sz w:val="28"/>
          <w:szCs w:val="28"/>
        </w:rPr>
        <w:t>LÍDIA PISTORI FEROLDI</w:t>
      </w:r>
      <w:r>
        <w:rPr>
          <w:sz w:val="28"/>
          <w:szCs w:val="28"/>
        </w:rPr>
        <w:t xml:space="preserve">, o prédio público localizado à Rua Marechal Deodoro, nº 755, onde funciona o Fundo Social de Solidariedade do Município de Buritama. </w:t>
      </w:r>
    </w:p>
    <w:p w:rsidR="0013743B" w:rsidRDefault="0013743B" w:rsidP="007D792A">
      <w:pPr>
        <w:ind w:right="-427"/>
        <w:jc w:val="both"/>
        <w:rPr>
          <w:b/>
          <w:sz w:val="28"/>
          <w:szCs w:val="28"/>
        </w:rPr>
      </w:pPr>
    </w:p>
    <w:p w:rsidR="0013743B" w:rsidRDefault="0013743B" w:rsidP="007D792A">
      <w:pPr>
        <w:ind w:right="-42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Art. 2º </w:t>
      </w:r>
      <w:r>
        <w:rPr>
          <w:sz w:val="28"/>
          <w:szCs w:val="28"/>
        </w:rPr>
        <w:t xml:space="preserve">- A denominação a que se refere o artigo 1º desta lei, tem como objetivo homenagear a senhora Lídia </w:t>
      </w:r>
      <w:proofErr w:type="spellStart"/>
      <w:r>
        <w:rPr>
          <w:sz w:val="28"/>
          <w:szCs w:val="28"/>
        </w:rPr>
        <w:t>Pistori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Feroldi</w:t>
      </w:r>
      <w:proofErr w:type="spellEnd"/>
      <w:r>
        <w:rPr>
          <w:sz w:val="28"/>
          <w:szCs w:val="28"/>
        </w:rPr>
        <w:t xml:space="preserve">, de família tradicional, esposa do ex-vereador e ex-prefeito municipal </w:t>
      </w:r>
      <w:proofErr w:type="spellStart"/>
      <w:r>
        <w:rPr>
          <w:sz w:val="28"/>
          <w:szCs w:val="28"/>
        </w:rPr>
        <w:t>Realino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Feroldi</w:t>
      </w:r>
      <w:proofErr w:type="spellEnd"/>
      <w:r>
        <w:rPr>
          <w:sz w:val="28"/>
          <w:szCs w:val="28"/>
        </w:rPr>
        <w:t>, tendo na condição de Primeira Dama exercido</w:t>
      </w:r>
      <w:bookmarkStart w:id="0" w:name="_GoBack"/>
      <w:bookmarkEnd w:id="0"/>
      <w:r>
        <w:rPr>
          <w:sz w:val="28"/>
          <w:szCs w:val="28"/>
        </w:rPr>
        <w:t xml:space="preserve"> brilhantemente o cargo de Presidente do Fundo Social de Solidariedade de Buritama no período de 01 de janeiro de 1989 a 31 de dezembro de 1992, onde desempenhou um grandioso trabalho social em prol das famílias carentes do Município, e sendo a mesma em caráter definitivo, deverá permanecer no prédio enquanto ali abrigar o FSSMB, devendo acompanhar </w:t>
      </w:r>
      <w:proofErr w:type="spellStart"/>
      <w:r>
        <w:rPr>
          <w:sz w:val="28"/>
          <w:szCs w:val="28"/>
        </w:rPr>
        <w:t>este</w:t>
      </w:r>
      <w:proofErr w:type="spellEnd"/>
      <w:r>
        <w:rPr>
          <w:sz w:val="28"/>
          <w:szCs w:val="28"/>
        </w:rPr>
        <w:t xml:space="preserve"> na eventualidade de o mesmo ser transferido para outro local da cidade.</w:t>
      </w:r>
    </w:p>
    <w:p w:rsidR="0013743B" w:rsidRDefault="0013743B" w:rsidP="007D792A">
      <w:pPr>
        <w:ind w:right="-427"/>
        <w:jc w:val="both"/>
        <w:rPr>
          <w:b/>
          <w:sz w:val="28"/>
          <w:szCs w:val="28"/>
        </w:rPr>
      </w:pPr>
    </w:p>
    <w:p w:rsidR="0013743B" w:rsidRDefault="0013743B" w:rsidP="007D792A">
      <w:pPr>
        <w:ind w:right="-427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Art. 3º - </w:t>
      </w:r>
      <w:r>
        <w:rPr>
          <w:sz w:val="28"/>
          <w:szCs w:val="28"/>
        </w:rPr>
        <w:t>Fica o Poder Executivo Municipal autorizado a confeccionar a placa de denominação, determinar a sua colocação, bem como zelar pela sua guarda e manutenção.</w:t>
      </w:r>
      <w:r>
        <w:rPr>
          <w:b/>
          <w:sz w:val="28"/>
          <w:szCs w:val="28"/>
        </w:rPr>
        <w:t xml:space="preserve"> </w:t>
      </w:r>
    </w:p>
    <w:p w:rsidR="0013743B" w:rsidRDefault="0013743B" w:rsidP="007D792A">
      <w:pPr>
        <w:ind w:right="-427"/>
        <w:jc w:val="both"/>
        <w:rPr>
          <w:b/>
          <w:sz w:val="28"/>
          <w:szCs w:val="28"/>
        </w:rPr>
      </w:pPr>
    </w:p>
    <w:p w:rsidR="0013743B" w:rsidRDefault="0013743B" w:rsidP="007D792A">
      <w:pPr>
        <w:ind w:right="-427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4º - </w:t>
      </w:r>
      <w:r>
        <w:rPr>
          <w:sz w:val="28"/>
          <w:szCs w:val="28"/>
        </w:rPr>
        <w:t>As despesas decorrentes com a execução da presente lei correrão por conta de verbas próprias do Orçamento vigente, suplementadas se necessário.</w:t>
      </w:r>
    </w:p>
    <w:p w:rsidR="0013743B" w:rsidRDefault="0013743B" w:rsidP="007D792A">
      <w:pPr>
        <w:ind w:right="-427"/>
        <w:jc w:val="both"/>
        <w:rPr>
          <w:b/>
          <w:sz w:val="28"/>
          <w:szCs w:val="28"/>
        </w:rPr>
      </w:pPr>
    </w:p>
    <w:p w:rsidR="0013743B" w:rsidRDefault="0013743B" w:rsidP="007D792A">
      <w:pPr>
        <w:ind w:right="-42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Art. 5º</w:t>
      </w:r>
      <w:r>
        <w:rPr>
          <w:sz w:val="28"/>
          <w:szCs w:val="28"/>
        </w:rPr>
        <w:t xml:space="preserve"> - Esta Lei entra em vigor na data de sua publicação.</w:t>
      </w:r>
    </w:p>
    <w:p w:rsidR="0013743B" w:rsidRDefault="0013743B" w:rsidP="007D792A">
      <w:pPr>
        <w:ind w:right="-427"/>
        <w:jc w:val="both"/>
        <w:rPr>
          <w:sz w:val="28"/>
          <w:szCs w:val="28"/>
        </w:rPr>
      </w:pPr>
    </w:p>
    <w:p w:rsidR="0013743B" w:rsidRDefault="0013743B" w:rsidP="007D792A">
      <w:pPr>
        <w:pStyle w:val="Recuodecorpodetexto"/>
        <w:ind w:left="0" w:right="-42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Art. 6º</w:t>
      </w:r>
      <w:r>
        <w:rPr>
          <w:sz w:val="28"/>
          <w:szCs w:val="28"/>
        </w:rPr>
        <w:t xml:space="preserve"> - Revogam-se as disposições em contrário.</w:t>
      </w:r>
    </w:p>
    <w:p w:rsidR="0013743B" w:rsidRDefault="0013743B" w:rsidP="007D792A">
      <w:pPr>
        <w:ind w:right="-427"/>
        <w:jc w:val="both"/>
        <w:rPr>
          <w:sz w:val="28"/>
          <w:szCs w:val="28"/>
        </w:rPr>
      </w:pPr>
    </w:p>
    <w:p w:rsidR="0013743B" w:rsidRDefault="0013743B" w:rsidP="007D792A">
      <w:pPr>
        <w:ind w:right="-42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Câmara Municipal de Buritama, Plenário Vereador “José Otávio de Freitas”, aos </w:t>
      </w:r>
      <w:r>
        <w:rPr>
          <w:b/>
          <w:bCs/>
          <w:sz w:val="28"/>
          <w:szCs w:val="28"/>
        </w:rPr>
        <w:t xml:space="preserve">VINTE e QUATRO </w:t>
      </w:r>
      <w:r>
        <w:rPr>
          <w:bCs/>
          <w:sz w:val="28"/>
          <w:szCs w:val="28"/>
        </w:rPr>
        <w:t xml:space="preserve">dias </w:t>
      </w:r>
      <w:r>
        <w:rPr>
          <w:sz w:val="28"/>
          <w:szCs w:val="28"/>
        </w:rPr>
        <w:t xml:space="preserve">do mês de </w:t>
      </w:r>
      <w:r>
        <w:rPr>
          <w:b/>
          <w:bCs/>
          <w:sz w:val="28"/>
          <w:szCs w:val="28"/>
        </w:rPr>
        <w:t xml:space="preserve">OUTUBRO </w:t>
      </w:r>
      <w:r>
        <w:rPr>
          <w:sz w:val="28"/>
          <w:szCs w:val="28"/>
        </w:rPr>
        <w:t>de dois mil e dezessete (2017), 100 anos da Fundação de Buritama e 69 anos de Sua Emancipação Política.</w:t>
      </w:r>
    </w:p>
    <w:p w:rsidR="0013743B" w:rsidRDefault="0013743B" w:rsidP="007D792A">
      <w:pPr>
        <w:spacing w:line="240" w:lineRule="exact"/>
        <w:ind w:right="-427" w:firstLine="1701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7D792A" w:rsidRDefault="007D792A" w:rsidP="007D792A">
      <w:pPr>
        <w:spacing w:line="240" w:lineRule="exact"/>
        <w:ind w:right="-427" w:firstLine="1701"/>
        <w:jc w:val="both"/>
        <w:rPr>
          <w:sz w:val="24"/>
          <w:szCs w:val="24"/>
        </w:rPr>
      </w:pPr>
    </w:p>
    <w:p w:rsidR="0013743B" w:rsidRDefault="0013743B" w:rsidP="007D792A">
      <w:pPr>
        <w:spacing w:line="240" w:lineRule="exact"/>
        <w:ind w:right="-427" w:firstLine="1701"/>
        <w:jc w:val="both"/>
        <w:rPr>
          <w:bCs/>
          <w:sz w:val="24"/>
          <w:szCs w:val="24"/>
        </w:rPr>
      </w:pPr>
      <w:r>
        <w:rPr>
          <w:sz w:val="24"/>
          <w:szCs w:val="24"/>
        </w:rPr>
        <w:t> </w:t>
      </w:r>
    </w:p>
    <w:p w:rsidR="0013743B" w:rsidRDefault="0013743B" w:rsidP="007D792A">
      <w:pPr>
        <w:ind w:right="-427"/>
      </w:pPr>
    </w:p>
    <w:p w:rsidR="0013743B" w:rsidRDefault="0013743B" w:rsidP="007D792A">
      <w:pPr>
        <w:ind w:right="-42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ANTONIO ROMILDO DOS SANTOS                       CARLOS ALBERTO DOS SANTOS</w:t>
      </w:r>
    </w:p>
    <w:p w:rsidR="0013743B" w:rsidRDefault="0013743B" w:rsidP="007D792A">
      <w:pPr>
        <w:ind w:right="-427"/>
        <w:jc w:val="both"/>
        <w:rPr>
          <w:b/>
          <w:bCs/>
          <w:sz w:val="24"/>
          <w:szCs w:val="24"/>
        </w:rPr>
      </w:pPr>
    </w:p>
    <w:p w:rsidR="0013743B" w:rsidRDefault="0013743B" w:rsidP="007D792A">
      <w:pPr>
        <w:ind w:right="-427"/>
        <w:jc w:val="both"/>
        <w:rPr>
          <w:b/>
          <w:bCs/>
          <w:sz w:val="24"/>
          <w:szCs w:val="24"/>
        </w:rPr>
      </w:pPr>
    </w:p>
    <w:p w:rsidR="0013743B" w:rsidRDefault="0013743B" w:rsidP="007D792A">
      <w:pPr>
        <w:ind w:right="-427"/>
        <w:jc w:val="both"/>
        <w:rPr>
          <w:b/>
          <w:bCs/>
          <w:sz w:val="24"/>
          <w:szCs w:val="24"/>
        </w:rPr>
      </w:pPr>
    </w:p>
    <w:p w:rsidR="0013743B" w:rsidRDefault="0013743B" w:rsidP="007D792A">
      <w:pPr>
        <w:ind w:right="-42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DOUGLAS DE FARIAS FREITAS                    FERNANDO CRISTIANO LAVECCHIA</w:t>
      </w:r>
    </w:p>
    <w:p w:rsidR="0013743B" w:rsidRDefault="0013743B" w:rsidP="007D792A">
      <w:pPr>
        <w:ind w:right="-427"/>
        <w:jc w:val="both"/>
        <w:rPr>
          <w:b/>
          <w:bCs/>
          <w:sz w:val="24"/>
          <w:szCs w:val="24"/>
        </w:rPr>
      </w:pPr>
    </w:p>
    <w:p w:rsidR="0013743B" w:rsidRDefault="0013743B" w:rsidP="007D792A">
      <w:pPr>
        <w:ind w:right="-427"/>
        <w:jc w:val="both"/>
        <w:rPr>
          <w:b/>
          <w:bCs/>
          <w:sz w:val="24"/>
          <w:szCs w:val="24"/>
        </w:rPr>
      </w:pPr>
    </w:p>
    <w:p w:rsidR="0013743B" w:rsidRDefault="0013743B" w:rsidP="007D792A">
      <w:pPr>
        <w:ind w:right="-427"/>
        <w:jc w:val="both"/>
        <w:rPr>
          <w:b/>
          <w:bCs/>
          <w:sz w:val="24"/>
          <w:szCs w:val="24"/>
        </w:rPr>
      </w:pPr>
    </w:p>
    <w:p w:rsidR="0013743B" w:rsidRDefault="0013743B" w:rsidP="007D792A">
      <w:pPr>
        <w:ind w:right="-42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JOSÉ ANTONIO ESPÓSITO                               JOSÉ DOMINGOS MARTINS FILHO</w:t>
      </w:r>
    </w:p>
    <w:p w:rsidR="0013743B" w:rsidRDefault="0013743B" w:rsidP="007D792A">
      <w:pPr>
        <w:ind w:right="-427"/>
        <w:jc w:val="both"/>
        <w:rPr>
          <w:b/>
          <w:bCs/>
          <w:sz w:val="24"/>
          <w:szCs w:val="24"/>
        </w:rPr>
      </w:pPr>
    </w:p>
    <w:p w:rsidR="0013743B" w:rsidRDefault="0013743B" w:rsidP="007D792A">
      <w:pPr>
        <w:ind w:right="-427"/>
        <w:jc w:val="both"/>
        <w:rPr>
          <w:b/>
          <w:bCs/>
          <w:sz w:val="24"/>
          <w:szCs w:val="24"/>
        </w:rPr>
      </w:pPr>
    </w:p>
    <w:p w:rsidR="0013743B" w:rsidRDefault="0013743B" w:rsidP="007D792A">
      <w:pPr>
        <w:ind w:right="-427"/>
        <w:jc w:val="both"/>
        <w:rPr>
          <w:b/>
          <w:bCs/>
          <w:sz w:val="24"/>
          <w:szCs w:val="24"/>
        </w:rPr>
      </w:pPr>
    </w:p>
    <w:p w:rsidR="0013743B" w:rsidRDefault="0013743B" w:rsidP="007D792A">
      <w:pPr>
        <w:ind w:right="-42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OSVALDO CUSTÓDIO DA CRUZ                    OSVALDO SEBASTIÃO DOS SANTOS</w:t>
      </w:r>
    </w:p>
    <w:p w:rsidR="0013743B" w:rsidRDefault="0013743B" w:rsidP="007D792A">
      <w:pPr>
        <w:ind w:right="-427"/>
        <w:jc w:val="both"/>
        <w:rPr>
          <w:b/>
          <w:bCs/>
          <w:sz w:val="24"/>
          <w:szCs w:val="24"/>
        </w:rPr>
      </w:pPr>
    </w:p>
    <w:p w:rsidR="0013743B" w:rsidRDefault="0013743B" w:rsidP="007D792A">
      <w:pPr>
        <w:ind w:right="-427"/>
        <w:jc w:val="both"/>
        <w:rPr>
          <w:b/>
          <w:bCs/>
          <w:sz w:val="24"/>
          <w:szCs w:val="24"/>
        </w:rPr>
      </w:pPr>
    </w:p>
    <w:p w:rsidR="0013743B" w:rsidRDefault="0013743B" w:rsidP="007D792A">
      <w:pPr>
        <w:ind w:right="-427"/>
        <w:jc w:val="both"/>
        <w:rPr>
          <w:b/>
          <w:bCs/>
          <w:sz w:val="24"/>
          <w:szCs w:val="24"/>
        </w:rPr>
      </w:pPr>
    </w:p>
    <w:p w:rsidR="0013743B" w:rsidRDefault="0013743B" w:rsidP="007D792A">
      <w:pPr>
        <w:ind w:right="-42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RONALDO RAMOS FERNANDES              VANIA TERESINHA MACENO NAZÁRIO</w:t>
      </w:r>
    </w:p>
    <w:p w:rsidR="0013743B" w:rsidRDefault="0013743B" w:rsidP="007D792A">
      <w:pPr>
        <w:ind w:right="-427"/>
        <w:jc w:val="both"/>
        <w:rPr>
          <w:b/>
          <w:bCs/>
          <w:sz w:val="24"/>
          <w:szCs w:val="24"/>
        </w:rPr>
      </w:pPr>
    </w:p>
    <w:p w:rsidR="0013743B" w:rsidRDefault="0013743B" w:rsidP="007D792A">
      <w:pPr>
        <w:ind w:right="-427"/>
        <w:jc w:val="both"/>
        <w:rPr>
          <w:b/>
          <w:bCs/>
          <w:sz w:val="24"/>
          <w:szCs w:val="24"/>
        </w:rPr>
      </w:pPr>
    </w:p>
    <w:p w:rsidR="0013743B" w:rsidRDefault="0013743B" w:rsidP="007D792A">
      <w:pPr>
        <w:ind w:right="-427"/>
        <w:jc w:val="both"/>
        <w:rPr>
          <w:b/>
          <w:bCs/>
          <w:sz w:val="24"/>
          <w:szCs w:val="24"/>
        </w:rPr>
      </w:pPr>
    </w:p>
    <w:p w:rsidR="0013743B" w:rsidRDefault="0013743B" w:rsidP="007D792A">
      <w:pPr>
        <w:ind w:right="-42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JÉLVIS AILTON DE SOUZA SCACALOSSI</w:t>
      </w:r>
    </w:p>
    <w:p w:rsidR="0013743B" w:rsidRDefault="0013743B" w:rsidP="007D792A">
      <w:pPr>
        <w:ind w:right="-42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PRESIDENTE</w:t>
      </w:r>
    </w:p>
    <w:p w:rsidR="0013743B" w:rsidRDefault="0013743B" w:rsidP="007D792A">
      <w:pPr>
        <w:ind w:right="-427"/>
        <w:jc w:val="both"/>
        <w:rPr>
          <w:b/>
          <w:bCs/>
          <w:sz w:val="24"/>
          <w:szCs w:val="24"/>
        </w:rPr>
      </w:pPr>
    </w:p>
    <w:p w:rsidR="0013743B" w:rsidRDefault="0013743B" w:rsidP="007D792A">
      <w:pPr>
        <w:ind w:right="-427"/>
        <w:jc w:val="both"/>
        <w:rPr>
          <w:b/>
          <w:bCs/>
          <w:sz w:val="24"/>
          <w:szCs w:val="24"/>
        </w:rPr>
      </w:pPr>
    </w:p>
    <w:sectPr w:rsidR="0013743B" w:rsidSect="007D792A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3B"/>
    <w:rsid w:val="0013743B"/>
    <w:rsid w:val="007D792A"/>
    <w:rsid w:val="00B0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C6F4"/>
  <w15:chartTrackingRefBased/>
  <w15:docId w15:val="{773E398B-A63A-4838-A6BC-73740D67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37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13743B"/>
    <w:rPr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13743B"/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3743B"/>
    <w:pPr>
      <w:ind w:left="708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3743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79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792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Lais</cp:lastModifiedBy>
  <cp:revision>2</cp:revision>
  <cp:lastPrinted>2017-11-06T11:00:00Z</cp:lastPrinted>
  <dcterms:created xsi:type="dcterms:W3CDTF">2017-10-26T10:38:00Z</dcterms:created>
  <dcterms:modified xsi:type="dcterms:W3CDTF">2017-11-06T11:00:00Z</dcterms:modified>
</cp:coreProperties>
</file>