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1" w:rsidRDefault="00FB2161"/>
    <w:p w:rsidR="00725D93" w:rsidRDefault="00725D93" w:rsidP="00725D93"/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24</w:t>
      </w:r>
      <w:r w:rsidR="00021BCF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021BCF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021BCF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 </w:t>
      </w:r>
      <w:r w:rsidR="00021BCF">
        <w:rPr>
          <w:sz w:val="28"/>
          <w:szCs w:val="28"/>
        </w:rPr>
        <w:t>qual o valor de despesas que a Prefeitura Municipal efetuou com a realização do Carnaval no Exercício de 2017, discriminando todos os fornecedores.</w:t>
      </w:r>
    </w:p>
    <w:p w:rsidR="00021BCF" w:rsidRDefault="00021BCF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3118">
        <w:rPr>
          <w:sz w:val="28"/>
          <w:szCs w:val="28"/>
        </w:rPr>
        <w:t xml:space="preserve">             Sala das Sessões, 11</w:t>
      </w:r>
      <w:r>
        <w:rPr>
          <w:sz w:val="28"/>
          <w:szCs w:val="28"/>
        </w:rPr>
        <w:t xml:space="preserve">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3118">
        <w:rPr>
          <w:b/>
          <w:sz w:val="28"/>
          <w:szCs w:val="28"/>
        </w:rPr>
        <w:t xml:space="preserve">                         </w:t>
      </w:r>
      <w:r w:rsidR="00021BCF">
        <w:rPr>
          <w:b/>
          <w:sz w:val="28"/>
          <w:szCs w:val="28"/>
        </w:rPr>
        <w:t>RONALDO RAMOS FERNANDES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VEREADOR</w:t>
      </w:r>
    </w:p>
    <w:p w:rsidR="00725D93" w:rsidRDefault="00725D93"/>
    <w:sectPr w:rsidR="0072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021BCF"/>
    <w:rsid w:val="00353118"/>
    <w:rsid w:val="003639D5"/>
    <w:rsid w:val="00725D93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2E02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9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2017-10-10T19:16:00Z</cp:lastPrinted>
  <dcterms:created xsi:type="dcterms:W3CDTF">2017-10-10T19:19:00Z</dcterms:created>
  <dcterms:modified xsi:type="dcterms:W3CDTF">2017-10-10T19:19:00Z</dcterms:modified>
</cp:coreProperties>
</file>