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2E" w:rsidRDefault="00AA251E"/>
    <w:p w:rsidR="00D76E6F" w:rsidRDefault="00D76E6F" w:rsidP="00D76E6F">
      <w:pPr>
        <w:pStyle w:val="Ttulo2"/>
        <w:ind w:left="2268" w:firstLine="0"/>
      </w:pPr>
    </w:p>
    <w:p w:rsidR="00D76E6F" w:rsidRDefault="00D76E6F" w:rsidP="00246AC1">
      <w:pPr>
        <w:pStyle w:val="Ttulo2"/>
        <w:ind w:left="0" w:right="-1135" w:firstLine="0"/>
      </w:pPr>
      <w:r>
        <w:t xml:space="preserve">           PROJETO DE RESOLUÇÃO Nº 0</w:t>
      </w:r>
      <w:r w:rsidR="00AA251E">
        <w:t>5</w:t>
      </w:r>
      <w:bookmarkStart w:id="0" w:name="_GoBack"/>
      <w:bookmarkEnd w:id="0"/>
      <w:r>
        <w:t xml:space="preserve">, DE </w:t>
      </w:r>
      <w:r w:rsidR="006A6B86">
        <w:t>08</w:t>
      </w:r>
      <w:r>
        <w:t xml:space="preserve"> DE </w:t>
      </w:r>
      <w:r w:rsidR="006A6B86">
        <w:t>JUNHO</w:t>
      </w:r>
      <w:r>
        <w:t xml:space="preserve"> DE 2017</w:t>
      </w:r>
    </w:p>
    <w:p w:rsidR="00D76E6F" w:rsidRDefault="00D76E6F" w:rsidP="00246AC1">
      <w:pPr>
        <w:pStyle w:val="Ttulo2"/>
        <w:ind w:left="0" w:right="-1135" w:firstLine="0"/>
      </w:pPr>
    </w:p>
    <w:p w:rsidR="00D76E6F" w:rsidRDefault="00AC2F73" w:rsidP="00246AC1">
      <w:pPr>
        <w:ind w:right="-113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“Altera e cria </w:t>
      </w:r>
      <w:r w:rsidR="00D76E6F">
        <w:rPr>
          <w:b/>
          <w:bCs/>
          <w:sz w:val="24"/>
          <w:szCs w:val="24"/>
        </w:rPr>
        <w:t xml:space="preserve">dispositivos do Regimento Interno da Câmara Municipal de Buritama, no tocante a </w:t>
      </w:r>
      <w:r w:rsidR="00EE398A">
        <w:rPr>
          <w:b/>
          <w:bCs/>
          <w:sz w:val="24"/>
          <w:szCs w:val="24"/>
        </w:rPr>
        <w:t>Explicação Pessoal</w:t>
      </w:r>
      <w:r w:rsidR="00D76E6F">
        <w:rPr>
          <w:b/>
          <w:bCs/>
          <w:sz w:val="24"/>
          <w:szCs w:val="24"/>
        </w:rPr>
        <w:t>”.</w:t>
      </w:r>
    </w:p>
    <w:p w:rsidR="00D76E6F" w:rsidRDefault="00D76E6F" w:rsidP="00246AC1">
      <w:pPr>
        <w:ind w:right="-1135"/>
        <w:jc w:val="both"/>
        <w:rPr>
          <w:b/>
          <w:bCs/>
          <w:sz w:val="24"/>
          <w:szCs w:val="24"/>
        </w:rPr>
      </w:pPr>
    </w:p>
    <w:p w:rsidR="00D76E6F" w:rsidRDefault="00D76E6F" w:rsidP="00246AC1">
      <w:pPr>
        <w:ind w:right="-11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>
        <w:rPr>
          <w:bCs/>
          <w:sz w:val="24"/>
          <w:szCs w:val="24"/>
        </w:rPr>
        <w:t>Nós,</w:t>
      </w:r>
      <w:r>
        <w:rPr>
          <w:b/>
          <w:bCs/>
          <w:sz w:val="24"/>
          <w:szCs w:val="24"/>
        </w:rPr>
        <w:t xml:space="preserve"> vereadores</w:t>
      </w:r>
      <w:r>
        <w:rPr>
          <w:bCs/>
          <w:sz w:val="24"/>
          <w:szCs w:val="24"/>
        </w:rPr>
        <w:t>,</w:t>
      </w:r>
      <w:r>
        <w:rPr>
          <w:sz w:val="24"/>
          <w:szCs w:val="24"/>
        </w:rPr>
        <w:t xml:space="preserve"> com assento na Câmara Municipal de Buritama, Estado de São Paulo, usando das atribuições que nos são conferidas por Lei, etc.</w:t>
      </w:r>
    </w:p>
    <w:p w:rsidR="00D76E6F" w:rsidRDefault="00D76E6F" w:rsidP="00246AC1">
      <w:pPr>
        <w:ind w:right="-1135"/>
        <w:jc w:val="both"/>
        <w:rPr>
          <w:sz w:val="24"/>
          <w:szCs w:val="24"/>
        </w:rPr>
      </w:pPr>
    </w:p>
    <w:p w:rsidR="00D76E6F" w:rsidRDefault="00D76E6F" w:rsidP="00246AC1">
      <w:pPr>
        <w:pStyle w:val="Ttulo3"/>
        <w:spacing w:before="0" w:after="0"/>
        <w:ind w:right="-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FAZEMOS SABER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que a Câmara Municipal de Buritama</w:t>
      </w:r>
      <w:r>
        <w:rPr>
          <w:rFonts w:ascii="Times New Roman" w:hAnsi="Times New Roman" w:cs="Times New Roman"/>
          <w:sz w:val="24"/>
          <w:szCs w:val="24"/>
        </w:rPr>
        <w:t xml:space="preserve">  APROVA  </w:t>
      </w:r>
      <w:r>
        <w:rPr>
          <w:rFonts w:ascii="Times New Roman" w:hAnsi="Times New Roman" w:cs="Times New Roman"/>
          <w:b w:val="0"/>
          <w:sz w:val="24"/>
          <w:szCs w:val="24"/>
        </w:rPr>
        <w:t>a seguinte</w:t>
      </w:r>
      <w:r>
        <w:rPr>
          <w:rFonts w:ascii="Times New Roman" w:hAnsi="Times New Roman" w:cs="Times New Roman"/>
          <w:sz w:val="24"/>
          <w:szCs w:val="24"/>
        </w:rPr>
        <w:t xml:space="preserve"> RESOLUÇÃO: </w:t>
      </w:r>
    </w:p>
    <w:p w:rsidR="00D76E6F" w:rsidRDefault="00D76E6F" w:rsidP="00246AC1">
      <w:pPr>
        <w:pStyle w:val="Recuodecorpodetexto"/>
        <w:spacing w:line="240" w:lineRule="auto"/>
        <w:ind w:left="0" w:right="-1135"/>
        <w:rPr>
          <w:bCs w:val="0"/>
          <w:sz w:val="24"/>
        </w:rPr>
      </w:pPr>
    </w:p>
    <w:p w:rsidR="00D76E6F" w:rsidRDefault="00D76E6F" w:rsidP="00246AC1">
      <w:pPr>
        <w:pStyle w:val="Recuodecorpodetexto"/>
        <w:spacing w:line="240" w:lineRule="auto"/>
        <w:ind w:left="0" w:right="-1135"/>
        <w:rPr>
          <w:b w:val="0"/>
          <w:sz w:val="24"/>
        </w:rPr>
      </w:pPr>
      <w:r>
        <w:rPr>
          <w:bCs w:val="0"/>
          <w:sz w:val="24"/>
        </w:rPr>
        <w:t xml:space="preserve">          Art. 1º</w:t>
      </w:r>
      <w:r>
        <w:rPr>
          <w:sz w:val="24"/>
        </w:rPr>
        <w:t xml:space="preserve"> </w:t>
      </w:r>
      <w:r>
        <w:rPr>
          <w:b w:val="0"/>
          <w:sz w:val="24"/>
        </w:rPr>
        <w:t xml:space="preserve">- O </w:t>
      </w:r>
      <w:r w:rsidR="009C455E">
        <w:rPr>
          <w:b w:val="0"/>
          <w:sz w:val="24"/>
        </w:rPr>
        <w:t xml:space="preserve">Parágrafo 1º do </w:t>
      </w:r>
      <w:r>
        <w:rPr>
          <w:b w:val="0"/>
          <w:sz w:val="24"/>
        </w:rPr>
        <w:t>Artigo 1</w:t>
      </w:r>
      <w:r w:rsidR="009C455E">
        <w:rPr>
          <w:b w:val="0"/>
          <w:sz w:val="24"/>
        </w:rPr>
        <w:t>7</w:t>
      </w:r>
      <w:r>
        <w:rPr>
          <w:b w:val="0"/>
          <w:sz w:val="24"/>
        </w:rPr>
        <w:t>5 do Regimento Interno da Câmara Municipal de Buritama passa a vigorar com a seguinte redação:</w:t>
      </w:r>
    </w:p>
    <w:p w:rsidR="00D76E6F" w:rsidRDefault="00D76E6F" w:rsidP="00246AC1">
      <w:pPr>
        <w:pStyle w:val="Recuodecorpodetexto"/>
        <w:spacing w:line="240" w:lineRule="auto"/>
        <w:ind w:left="0" w:right="-1135"/>
        <w:rPr>
          <w:b w:val="0"/>
          <w:sz w:val="24"/>
        </w:rPr>
      </w:pPr>
    </w:p>
    <w:p w:rsidR="009C455E" w:rsidRPr="009C455E" w:rsidRDefault="009C455E" w:rsidP="00246AC1">
      <w:pPr>
        <w:pStyle w:val="Recuodecorpodetexto"/>
        <w:spacing w:line="240" w:lineRule="auto"/>
        <w:ind w:left="0" w:right="-1135"/>
        <w:rPr>
          <w:sz w:val="24"/>
        </w:rPr>
      </w:pPr>
      <w:r>
        <w:rPr>
          <w:b w:val="0"/>
          <w:sz w:val="24"/>
        </w:rPr>
        <w:t xml:space="preserve">          </w:t>
      </w:r>
      <w:r w:rsidRPr="009C455E">
        <w:rPr>
          <w:sz w:val="24"/>
        </w:rPr>
        <w:t>Art. 175 -...</w:t>
      </w:r>
    </w:p>
    <w:p w:rsidR="009C455E" w:rsidRDefault="00D76E6F" w:rsidP="00246AC1">
      <w:pPr>
        <w:ind w:right="-11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9C455E">
        <w:rPr>
          <w:b/>
          <w:sz w:val="24"/>
          <w:szCs w:val="24"/>
        </w:rPr>
        <w:t>Parágrafo 1º</w:t>
      </w:r>
      <w:r>
        <w:rPr>
          <w:b/>
          <w:sz w:val="24"/>
          <w:szCs w:val="24"/>
        </w:rPr>
        <w:t xml:space="preserve"> -  </w:t>
      </w:r>
      <w:r w:rsidR="009C455E">
        <w:rPr>
          <w:b/>
          <w:sz w:val="24"/>
          <w:szCs w:val="24"/>
        </w:rPr>
        <w:t>"A fase da Explicação Pessoal terá a duração máxima e improrrogável de uma hora".</w:t>
      </w:r>
    </w:p>
    <w:p w:rsidR="009C455E" w:rsidRDefault="009C455E" w:rsidP="00246AC1">
      <w:pPr>
        <w:ind w:right="-1135"/>
        <w:jc w:val="both"/>
        <w:rPr>
          <w:b/>
          <w:sz w:val="24"/>
          <w:szCs w:val="24"/>
        </w:rPr>
      </w:pPr>
    </w:p>
    <w:p w:rsidR="003B4590" w:rsidRDefault="009C455E" w:rsidP="00246AC1">
      <w:pPr>
        <w:ind w:right="-113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Art. 2º - </w:t>
      </w:r>
      <w:r w:rsidR="003B4590">
        <w:rPr>
          <w:sz w:val="24"/>
          <w:szCs w:val="24"/>
        </w:rPr>
        <w:t>Ficam criadas as alíneas "a"</w:t>
      </w:r>
      <w:r w:rsidR="00AC2F73">
        <w:rPr>
          <w:sz w:val="24"/>
          <w:szCs w:val="24"/>
        </w:rPr>
        <w:t>,</w:t>
      </w:r>
      <w:r w:rsidR="003B4590">
        <w:rPr>
          <w:sz w:val="24"/>
          <w:szCs w:val="24"/>
        </w:rPr>
        <w:t xml:space="preserve"> "b"</w:t>
      </w:r>
      <w:r w:rsidR="00AC2F73">
        <w:rPr>
          <w:sz w:val="24"/>
          <w:szCs w:val="24"/>
        </w:rPr>
        <w:t xml:space="preserve"> e "c"</w:t>
      </w:r>
      <w:r w:rsidR="003B4590">
        <w:rPr>
          <w:sz w:val="24"/>
          <w:szCs w:val="24"/>
        </w:rPr>
        <w:t xml:space="preserve"> no Parágrafo 4º do Artigo 175 do Regimento Interno, com a seguinte redação</w:t>
      </w:r>
      <w:r w:rsidRPr="009C455E">
        <w:rPr>
          <w:sz w:val="24"/>
          <w:szCs w:val="24"/>
        </w:rPr>
        <w:t>:</w:t>
      </w:r>
    </w:p>
    <w:p w:rsidR="002A4140" w:rsidRDefault="002A4140" w:rsidP="00246AC1">
      <w:pPr>
        <w:ind w:right="-1135"/>
        <w:jc w:val="both"/>
        <w:rPr>
          <w:sz w:val="24"/>
          <w:szCs w:val="24"/>
        </w:rPr>
      </w:pPr>
    </w:p>
    <w:p w:rsidR="002A4140" w:rsidRPr="002A4140" w:rsidRDefault="002A4140" w:rsidP="00246AC1">
      <w:pPr>
        <w:ind w:right="-113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A4140">
        <w:rPr>
          <w:b/>
          <w:sz w:val="24"/>
          <w:szCs w:val="24"/>
        </w:rPr>
        <w:t xml:space="preserve">Art. 175 -... </w:t>
      </w:r>
    </w:p>
    <w:p w:rsidR="002A4140" w:rsidRDefault="002A4140" w:rsidP="00246AC1">
      <w:pPr>
        <w:ind w:right="-1135"/>
        <w:jc w:val="both"/>
        <w:rPr>
          <w:sz w:val="24"/>
          <w:szCs w:val="24"/>
        </w:rPr>
      </w:pPr>
    </w:p>
    <w:p w:rsidR="003B4590" w:rsidRPr="00AC2F73" w:rsidRDefault="003B4590" w:rsidP="00246AC1">
      <w:pPr>
        <w:ind w:right="-113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A4140">
        <w:rPr>
          <w:sz w:val="24"/>
          <w:szCs w:val="24"/>
        </w:rPr>
        <w:t>"</w:t>
      </w:r>
      <w:r w:rsidRPr="00AC2F73">
        <w:rPr>
          <w:b/>
          <w:sz w:val="24"/>
          <w:szCs w:val="24"/>
        </w:rPr>
        <w:t>a).- Na fase da Explicação Pessoal farão uso da palavra o número de oradores inscritos até se esgotar o prazo de duração de uma hora;</w:t>
      </w:r>
    </w:p>
    <w:p w:rsidR="00AC2F73" w:rsidRPr="00AC2F73" w:rsidRDefault="00AC2F73" w:rsidP="00246AC1">
      <w:pPr>
        <w:ind w:right="-1135"/>
        <w:jc w:val="both"/>
        <w:rPr>
          <w:b/>
          <w:sz w:val="24"/>
          <w:szCs w:val="24"/>
        </w:rPr>
      </w:pPr>
      <w:r w:rsidRPr="00AC2F73">
        <w:rPr>
          <w:b/>
          <w:sz w:val="24"/>
          <w:szCs w:val="24"/>
        </w:rPr>
        <w:t xml:space="preserve">         b).- Os oradores que não fizer uso pelo tempo integral de 10 minutos a que tem direito, não poderá, em nenhuma hipótese, retornar à Tribuna sob o pretexto de complementá-lo</w:t>
      </w:r>
      <w:r w:rsidR="002A4140">
        <w:rPr>
          <w:b/>
          <w:sz w:val="24"/>
          <w:szCs w:val="24"/>
        </w:rPr>
        <w:t>, exceto quando tiver sido citado nominalmente pelo antecessor</w:t>
      </w:r>
      <w:r w:rsidRPr="00AC2F73">
        <w:rPr>
          <w:b/>
          <w:sz w:val="24"/>
          <w:szCs w:val="24"/>
        </w:rPr>
        <w:t>;</w:t>
      </w:r>
    </w:p>
    <w:p w:rsidR="00D76E6F" w:rsidRDefault="003B4590" w:rsidP="00246AC1">
      <w:pPr>
        <w:ind w:right="-1135"/>
        <w:jc w:val="both"/>
        <w:rPr>
          <w:sz w:val="24"/>
          <w:szCs w:val="24"/>
        </w:rPr>
      </w:pPr>
      <w:r w:rsidRPr="00AC2F73">
        <w:rPr>
          <w:b/>
          <w:sz w:val="24"/>
          <w:szCs w:val="24"/>
        </w:rPr>
        <w:t xml:space="preserve">        </w:t>
      </w:r>
      <w:r w:rsidR="00AC2F73" w:rsidRPr="00AC2F73">
        <w:rPr>
          <w:b/>
          <w:sz w:val="24"/>
          <w:szCs w:val="24"/>
        </w:rPr>
        <w:t xml:space="preserve"> c</w:t>
      </w:r>
      <w:r w:rsidRPr="00AC2F73">
        <w:rPr>
          <w:b/>
          <w:sz w:val="24"/>
          <w:szCs w:val="24"/>
        </w:rPr>
        <w:t>).- Os oradores inscritos</w:t>
      </w:r>
      <w:r w:rsidR="00AC2F73" w:rsidRPr="00AC2F73">
        <w:rPr>
          <w:b/>
          <w:sz w:val="24"/>
          <w:szCs w:val="24"/>
        </w:rPr>
        <w:t>,</w:t>
      </w:r>
      <w:r w:rsidRPr="00AC2F73">
        <w:rPr>
          <w:b/>
          <w:sz w:val="24"/>
          <w:szCs w:val="24"/>
        </w:rPr>
        <w:t xml:space="preserve"> que por questão de tempo </w:t>
      </w:r>
      <w:r w:rsidR="00AC2F73" w:rsidRPr="00AC2F73">
        <w:rPr>
          <w:b/>
          <w:sz w:val="24"/>
          <w:szCs w:val="24"/>
        </w:rPr>
        <w:t xml:space="preserve">regimental, </w:t>
      </w:r>
      <w:r w:rsidRPr="00AC2F73">
        <w:rPr>
          <w:b/>
          <w:sz w:val="24"/>
          <w:szCs w:val="24"/>
        </w:rPr>
        <w:t>não fizer</w:t>
      </w:r>
      <w:r w:rsidR="00AC2F73" w:rsidRPr="00AC2F73">
        <w:rPr>
          <w:b/>
          <w:sz w:val="24"/>
          <w:szCs w:val="24"/>
        </w:rPr>
        <w:t>em</w:t>
      </w:r>
      <w:r w:rsidRPr="00AC2F73">
        <w:rPr>
          <w:b/>
          <w:sz w:val="24"/>
          <w:szCs w:val="24"/>
        </w:rPr>
        <w:t xml:space="preserve"> uso da palavra na sessão </w:t>
      </w:r>
      <w:r w:rsidR="00AC2F73" w:rsidRPr="00AC2F73">
        <w:rPr>
          <w:b/>
          <w:sz w:val="24"/>
          <w:szCs w:val="24"/>
        </w:rPr>
        <w:t>em que se inscreveram, ficam automaticamente inscritos, pela ordem e, preferencialmente, para a sessão subsequente</w:t>
      </w:r>
      <w:r w:rsidR="002A4140">
        <w:rPr>
          <w:b/>
          <w:sz w:val="24"/>
          <w:szCs w:val="24"/>
        </w:rPr>
        <w:t>"</w:t>
      </w:r>
      <w:r w:rsidR="00AC2F73" w:rsidRPr="00AC2F7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76E6F" w:rsidRPr="009C455E">
        <w:rPr>
          <w:sz w:val="24"/>
          <w:szCs w:val="24"/>
        </w:rPr>
        <w:t xml:space="preserve">  </w:t>
      </w:r>
    </w:p>
    <w:p w:rsidR="00D76E6F" w:rsidRDefault="00D76E6F" w:rsidP="00246AC1">
      <w:pPr>
        <w:ind w:right="-1135"/>
        <w:jc w:val="both"/>
        <w:rPr>
          <w:sz w:val="24"/>
          <w:szCs w:val="24"/>
        </w:rPr>
      </w:pPr>
    </w:p>
    <w:p w:rsidR="00D76E6F" w:rsidRDefault="00D76E6F" w:rsidP="00246AC1">
      <w:pPr>
        <w:ind w:right="-1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- Esta Resolução entra em vigor na data de sua publicação.</w:t>
      </w:r>
    </w:p>
    <w:p w:rsidR="00D76E6F" w:rsidRDefault="00D76E6F" w:rsidP="00246AC1">
      <w:pPr>
        <w:ind w:right="-1135"/>
        <w:jc w:val="both"/>
        <w:rPr>
          <w:sz w:val="24"/>
          <w:szCs w:val="24"/>
        </w:rPr>
      </w:pPr>
    </w:p>
    <w:p w:rsidR="00D76E6F" w:rsidRDefault="00D76E6F" w:rsidP="00246AC1">
      <w:pPr>
        <w:ind w:right="-1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Artigo 3º</w:t>
      </w:r>
      <w:r>
        <w:rPr>
          <w:sz w:val="24"/>
          <w:szCs w:val="24"/>
        </w:rPr>
        <w:t xml:space="preserve"> - Revogam-se as disposições em contrário.</w:t>
      </w:r>
    </w:p>
    <w:p w:rsidR="00D76E6F" w:rsidRDefault="00D76E6F" w:rsidP="00246AC1">
      <w:pPr>
        <w:ind w:right="-1135"/>
        <w:jc w:val="both"/>
        <w:rPr>
          <w:sz w:val="24"/>
          <w:szCs w:val="24"/>
        </w:rPr>
      </w:pPr>
    </w:p>
    <w:p w:rsidR="00D76E6F" w:rsidRDefault="00D76E6F" w:rsidP="00246AC1">
      <w:pPr>
        <w:ind w:right="-1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Câmara Municipal de Buritama, Plenário Vereador “José Otávio de Freitas”, aos </w:t>
      </w:r>
      <w:r w:rsidR="00AC2F73">
        <w:rPr>
          <w:b/>
          <w:sz w:val="24"/>
          <w:szCs w:val="24"/>
        </w:rPr>
        <w:t>OITO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dias do mês de </w:t>
      </w:r>
      <w:r w:rsidR="00AC2F73">
        <w:rPr>
          <w:b/>
          <w:sz w:val="24"/>
          <w:szCs w:val="24"/>
        </w:rPr>
        <w:t>JUNHO</w:t>
      </w:r>
      <w:r>
        <w:rPr>
          <w:sz w:val="24"/>
          <w:szCs w:val="24"/>
        </w:rPr>
        <w:t xml:space="preserve"> de dois mil e dezessete (2017), 99 anos da Fundação de Buritama e 68 anos de Sua Emancipação Política.</w:t>
      </w:r>
    </w:p>
    <w:p w:rsidR="00D76E6F" w:rsidRDefault="00D76E6F" w:rsidP="00246AC1">
      <w:pPr>
        <w:ind w:right="-1135"/>
        <w:jc w:val="both"/>
        <w:rPr>
          <w:sz w:val="24"/>
          <w:szCs w:val="24"/>
        </w:rPr>
      </w:pPr>
    </w:p>
    <w:p w:rsidR="00D76E6F" w:rsidRDefault="00D76E6F" w:rsidP="00246AC1">
      <w:pPr>
        <w:spacing w:line="240" w:lineRule="exact"/>
        <w:ind w:right="-1135"/>
        <w:jc w:val="center"/>
        <w:rPr>
          <w:b/>
          <w:sz w:val="28"/>
          <w:szCs w:val="28"/>
        </w:rPr>
      </w:pPr>
    </w:p>
    <w:p w:rsidR="00D76E6F" w:rsidRDefault="00D76E6F" w:rsidP="00246AC1">
      <w:pPr>
        <w:spacing w:line="240" w:lineRule="exact"/>
        <w:ind w:right="-1135"/>
        <w:jc w:val="center"/>
        <w:rPr>
          <w:b/>
          <w:sz w:val="28"/>
          <w:szCs w:val="28"/>
        </w:rPr>
      </w:pPr>
    </w:p>
    <w:p w:rsidR="00D76E6F" w:rsidRDefault="002A4140" w:rsidP="00AA251E">
      <w:pPr>
        <w:ind w:right="-1135"/>
        <w:jc w:val="center"/>
      </w:pPr>
      <w:r>
        <w:rPr>
          <w:b/>
          <w:bCs/>
          <w:sz w:val="24"/>
          <w:szCs w:val="24"/>
        </w:rPr>
        <w:t>JOSÉ DOMINGOS MARTINS FILHO</w:t>
      </w:r>
    </w:p>
    <w:p w:rsidR="00D76E6F" w:rsidRPr="00AA251E" w:rsidRDefault="00AA251E" w:rsidP="00AA251E">
      <w:pPr>
        <w:ind w:right="-1135"/>
        <w:jc w:val="center"/>
        <w:rPr>
          <w:b/>
          <w:sz w:val="22"/>
        </w:rPr>
      </w:pPr>
      <w:r w:rsidRPr="00AA251E">
        <w:rPr>
          <w:b/>
          <w:sz w:val="22"/>
        </w:rPr>
        <w:t>VEREADOR</w:t>
      </w:r>
    </w:p>
    <w:sectPr w:rsidR="00D76E6F" w:rsidRPr="00AA251E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6F"/>
    <w:rsid w:val="00246AC1"/>
    <w:rsid w:val="002A4140"/>
    <w:rsid w:val="003B4590"/>
    <w:rsid w:val="004F1595"/>
    <w:rsid w:val="006A6B86"/>
    <w:rsid w:val="00863A31"/>
    <w:rsid w:val="009C455E"/>
    <w:rsid w:val="00A159CD"/>
    <w:rsid w:val="00AA251E"/>
    <w:rsid w:val="00AB05A1"/>
    <w:rsid w:val="00AC2F73"/>
    <w:rsid w:val="00C33B49"/>
    <w:rsid w:val="00CE0F43"/>
    <w:rsid w:val="00D76E6F"/>
    <w:rsid w:val="00E102F5"/>
    <w:rsid w:val="00E64175"/>
    <w:rsid w:val="00EE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DEE0"/>
  <w15:docId w15:val="{7C3E09A3-3535-4E25-8B15-13CAC365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76E6F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76E6F"/>
    <w:pPr>
      <w:keepNext/>
      <w:spacing w:line="240" w:lineRule="exact"/>
      <w:ind w:left="1440" w:firstLine="720"/>
      <w:jc w:val="both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76E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D76E6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D76E6F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E6F"/>
    <w:pPr>
      <w:spacing w:line="240" w:lineRule="exact"/>
      <w:ind w:left="2268"/>
      <w:jc w:val="both"/>
    </w:pPr>
    <w:rPr>
      <w:b/>
      <w:bCs/>
      <w:sz w:val="28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E6F"/>
    <w:rPr>
      <w:rFonts w:ascii="Times New Roman" w:eastAsia="Times New Roman" w:hAnsi="Times New Roman" w:cs="Times New Roman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5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2017-06-08T16:56:00Z</cp:lastPrinted>
  <dcterms:created xsi:type="dcterms:W3CDTF">2017-06-08T19:08:00Z</dcterms:created>
  <dcterms:modified xsi:type="dcterms:W3CDTF">2017-06-08T19:08:00Z</dcterms:modified>
</cp:coreProperties>
</file>