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63" w:rsidRDefault="00671C63"/>
    <w:p w:rsidR="00084704" w:rsidRDefault="00084704"/>
    <w:p w:rsidR="00084704" w:rsidRDefault="00084704" w:rsidP="00084704">
      <w:pPr>
        <w:keepNext/>
        <w:tabs>
          <w:tab w:val="left" w:pos="1418"/>
        </w:tabs>
        <w:spacing w:line="240" w:lineRule="exact"/>
        <w:ind w:right="-1419" w:firstLine="1418"/>
        <w:jc w:val="both"/>
        <w:outlineLvl w:val="1"/>
        <w:rPr>
          <w:b/>
          <w:szCs w:val="20"/>
        </w:rPr>
      </w:pPr>
      <w:r>
        <w:rPr>
          <w:b/>
          <w:szCs w:val="20"/>
        </w:rPr>
        <w:t xml:space="preserve">      PROJETO DE DECRETO LEGISLATIVO Nº 13, DE 2</w:t>
      </w:r>
      <w:r w:rsidR="0031426D">
        <w:rPr>
          <w:b/>
          <w:szCs w:val="20"/>
        </w:rPr>
        <w:t>0</w:t>
      </w:r>
      <w:r>
        <w:rPr>
          <w:b/>
          <w:szCs w:val="20"/>
        </w:rPr>
        <w:t xml:space="preserve"> DE JUNHO DE 2017</w:t>
      </w:r>
    </w:p>
    <w:p w:rsidR="00084704" w:rsidRDefault="00084704" w:rsidP="00084704">
      <w:pPr>
        <w:tabs>
          <w:tab w:val="left" w:pos="1418"/>
        </w:tabs>
        <w:spacing w:line="240" w:lineRule="exact"/>
        <w:ind w:left="1814" w:right="-1419"/>
        <w:jc w:val="both"/>
        <w:rPr>
          <w:b/>
        </w:rPr>
      </w:pPr>
    </w:p>
    <w:p w:rsidR="00084704" w:rsidRDefault="00084704" w:rsidP="00084704">
      <w:pPr>
        <w:tabs>
          <w:tab w:val="left" w:pos="1418"/>
        </w:tabs>
        <w:spacing w:line="240" w:lineRule="exact"/>
        <w:ind w:left="1814" w:right="-1419"/>
        <w:jc w:val="both"/>
        <w:rPr>
          <w:b/>
        </w:rPr>
      </w:pPr>
      <w:r>
        <w:rPr>
          <w:b/>
        </w:rPr>
        <w:t xml:space="preserve">“Concede o Título de Cidadão </w:t>
      </w:r>
      <w:proofErr w:type="spellStart"/>
      <w:r>
        <w:rPr>
          <w:b/>
        </w:rPr>
        <w:t>Buritamense</w:t>
      </w:r>
      <w:proofErr w:type="spellEnd"/>
      <w:r>
        <w:rPr>
          <w:b/>
        </w:rPr>
        <w:t xml:space="preserve"> a conceituado comerciante do Município”.</w:t>
      </w:r>
    </w:p>
    <w:p w:rsidR="00084704" w:rsidRDefault="00084704" w:rsidP="00084704">
      <w:pPr>
        <w:tabs>
          <w:tab w:val="left" w:pos="1418"/>
        </w:tabs>
        <w:spacing w:line="240" w:lineRule="exact"/>
        <w:ind w:left="1814" w:right="-1419"/>
        <w:jc w:val="both"/>
        <w:rPr>
          <w:szCs w:val="20"/>
        </w:rPr>
      </w:pPr>
    </w:p>
    <w:p w:rsidR="00084704" w:rsidRDefault="00084704" w:rsidP="00084704">
      <w:pPr>
        <w:tabs>
          <w:tab w:val="left" w:pos="1418"/>
        </w:tabs>
        <w:ind w:left="1814" w:right="-1419"/>
        <w:jc w:val="both"/>
        <w:rPr>
          <w:szCs w:val="20"/>
        </w:rPr>
      </w:pPr>
      <w:r>
        <w:rPr>
          <w:szCs w:val="20"/>
        </w:rPr>
        <w:t xml:space="preserve">Eu, </w:t>
      </w:r>
      <w:r>
        <w:rPr>
          <w:b/>
          <w:bCs/>
          <w:szCs w:val="20"/>
        </w:rPr>
        <w:t>CARLOS ALBERTO DOS SANTOS</w:t>
      </w:r>
      <w:r>
        <w:rPr>
          <w:szCs w:val="20"/>
        </w:rPr>
        <w:t>, Vereador da Câmara Municipal de Buritama, Estado de São Paulo, usando das atribuições que me são conferidas por Lei, etc.</w:t>
      </w:r>
    </w:p>
    <w:p w:rsidR="00084704" w:rsidRDefault="00084704" w:rsidP="00084704">
      <w:pPr>
        <w:tabs>
          <w:tab w:val="left" w:pos="1418"/>
        </w:tabs>
        <w:ind w:left="1814" w:right="-1419" w:firstLine="1418"/>
        <w:rPr>
          <w:szCs w:val="20"/>
        </w:rPr>
      </w:pPr>
      <w:r>
        <w:rPr>
          <w:szCs w:val="20"/>
        </w:rPr>
        <w:t> </w:t>
      </w:r>
    </w:p>
    <w:p w:rsidR="00084704" w:rsidRDefault="00084704" w:rsidP="00084704">
      <w:pPr>
        <w:keepNext/>
        <w:tabs>
          <w:tab w:val="left" w:pos="1418"/>
        </w:tabs>
        <w:spacing w:line="240" w:lineRule="atLeast"/>
        <w:ind w:left="1814" w:right="-1419"/>
        <w:jc w:val="both"/>
        <w:outlineLvl w:val="2"/>
        <w:rPr>
          <w:b/>
          <w:szCs w:val="20"/>
          <w:u w:val="single"/>
        </w:rPr>
      </w:pPr>
      <w:r>
        <w:rPr>
          <w:b/>
          <w:szCs w:val="20"/>
        </w:rPr>
        <w:t>FAÇO SABER</w:t>
      </w:r>
      <w:r>
        <w:rPr>
          <w:bCs/>
          <w:szCs w:val="20"/>
        </w:rPr>
        <w:t xml:space="preserve">   </w:t>
      </w:r>
      <w:proofErr w:type="gramStart"/>
      <w:r>
        <w:rPr>
          <w:bCs/>
          <w:szCs w:val="20"/>
        </w:rPr>
        <w:t>que  a</w:t>
      </w:r>
      <w:proofErr w:type="gramEnd"/>
      <w:r>
        <w:rPr>
          <w:bCs/>
          <w:szCs w:val="20"/>
        </w:rPr>
        <w:t xml:space="preserve">  Câmara  Municipal  de  Buritama  </w:t>
      </w:r>
      <w:r w:rsidRPr="00B25402">
        <w:rPr>
          <w:b/>
          <w:bCs/>
          <w:szCs w:val="20"/>
        </w:rPr>
        <w:t>APROV</w:t>
      </w:r>
      <w:r>
        <w:rPr>
          <w:b/>
          <w:bCs/>
          <w:szCs w:val="20"/>
        </w:rPr>
        <w:t>A</w:t>
      </w:r>
      <w:r>
        <w:rPr>
          <w:bCs/>
          <w:szCs w:val="20"/>
        </w:rPr>
        <w:t xml:space="preserve"> o  seguinte </w:t>
      </w:r>
      <w:r>
        <w:rPr>
          <w:b/>
          <w:szCs w:val="20"/>
        </w:rPr>
        <w:t>DECRETO LEGISLATIVO:</w:t>
      </w:r>
    </w:p>
    <w:p w:rsidR="00084704" w:rsidRDefault="00084704" w:rsidP="00084704">
      <w:pPr>
        <w:tabs>
          <w:tab w:val="left" w:pos="1418"/>
          <w:tab w:val="left" w:pos="2745"/>
        </w:tabs>
        <w:ind w:right="-1419" w:firstLine="1418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084704" w:rsidRPr="00B32D2D" w:rsidRDefault="00084704" w:rsidP="00084704">
      <w:pPr>
        <w:tabs>
          <w:tab w:val="left" w:pos="1418"/>
        </w:tabs>
        <w:ind w:left="-142" w:right="-1419" w:firstLine="1418"/>
        <w:jc w:val="both"/>
        <w:rPr>
          <w:szCs w:val="20"/>
        </w:rPr>
      </w:pPr>
      <w:r>
        <w:rPr>
          <w:b/>
          <w:bCs/>
          <w:szCs w:val="20"/>
        </w:rPr>
        <w:t>Art. 1º</w:t>
      </w:r>
      <w:r>
        <w:rPr>
          <w:szCs w:val="20"/>
        </w:rPr>
        <w:t xml:space="preserve"> - Fica concedido o </w:t>
      </w:r>
      <w:r>
        <w:rPr>
          <w:b/>
          <w:szCs w:val="20"/>
        </w:rPr>
        <w:t>TÍTULO DE CIDADÃO BURITAMENSE</w:t>
      </w:r>
      <w:r>
        <w:rPr>
          <w:szCs w:val="20"/>
        </w:rPr>
        <w:t xml:space="preserve"> ao senhor </w:t>
      </w:r>
      <w:r>
        <w:rPr>
          <w:b/>
          <w:szCs w:val="20"/>
        </w:rPr>
        <w:t>LUÍS ROBERTO GUARNIERE</w:t>
      </w:r>
      <w:r w:rsidRPr="007C7CF5">
        <w:rPr>
          <w:b/>
          <w:szCs w:val="20"/>
        </w:rPr>
        <w:t>, popular "Luizão"</w:t>
      </w:r>
      <w:r>
        <w:rPr>
          <w:szCs w:val="20"/>
        </w:rPr>
        <w:t>, pelos relevantes serviços reconhecidamente prestados ao nosso município.</w:t>
      </w:r>
    </w:p>
    <w:p w:rsidR="00084704" w:rsidRDefault="00084704" w:rsidP="00084704">
      <w:pPr>
        <w:tabs>
          <w:tab w:val="left" w:pos="1418"/>
        </w:tabs>
        <w:ind w:left="-142" w:right="-1419" w:firstLine="1418"/>
        <w:jc w:val="both"/>
        <w:rPr>
          <w:szCs w:val="20"/>
        </w:rPr>
      </w:pPr>
      <w:r>
        <w:rPr>
          <w:b/>
          <w:bCs/>
          <w:szCs w:val="20"/>
        </w:rPr>
        <w:t>Art. 2º</w:t>
      </w:r>
      <w:r>
        <w:rPr>
          <w:szCs w:val="20"/>
        </w:rPr>
        <w:t xml:space="preserve"> - A honraria a que se refere o artigo anterior deste Decreto Legislativo, tem por objetivo homenagear a pessoa do senhor </w:t>
      </w:r>
      <w:r>
        <w:rPr>
          <w:b/>
          <w:szCs w:val="20"/>
        </w:rPr>
        <w:t xml:space="preserve">Luís Roberto </w:t>
      </w:r>
      <w:proofErr w:type="spellStart"/>
      <w:r>
        <w:rPr>
          <w:b/>
          <w:szCs w:val="20"/>
        </w:rPr>
        <w:t>Guarniere</w:t>
      </w:r>
      <w:proofErr w:type="spellEnd"/>
      <w:r w:rsidRPr="007C7CF5">
        <w:rPr>
          <w:b/>
          <w:szCs w:val="20"/>
        </w:rPr>
        <w:t>, popular "Luizão"</w:t>
      </w:r>
      <w:r>
        <w:rPr>
          <w:szCs w:val="20"/>
        </w:rPr>
        <w:t>, pessoa trabalhadora, tendo chegado em nossa cidade com a família no ano de 2003, estabelecido comercialmente no ramo de panificação e confeitaria, à frente da famosa e tradicionalíssima Padaria Tropicália, conquistando uma imensa, exigente e cativa clientela, sentindo por demais gratificado pelo fato de a população de Buritama tê-lo à época recebido de braços abertos.</w:t>
      </w:r>
    </w:p>
    <w:p w:rsidR="00084704" w:rsidRDefault="00084704" w:rsidP="00084704">
      <w:pPr>
        <w:tabs>
          <w:tab w:val="left" w:pos="1418"/>
        </w:tabs>
        <w:ind w:left="-142" w:right="-1419" w:firstLine="1418"/>
        <w:jc w:val="both"/>
        <w:rPr>
          <w:szCs w:val="20"/>
        </w:rPr>
      </w:pPr>
      <w:r>
        <w:rPr>
          <w:b/>
          <w:bCs/>
          <w:szCs w:val="20"/>
        </w:rPr>
        <w:t>Art. 3º</w:t>
      </w:r>
      <w:r>
        <w:rPr>
          <w:szCs w:val="20"/>
        </w:rPr>
        <w:t xml:space="preserve"> - O Diploma alusivo ao Título a que se refere o artigo 1º deste Decreto Legislativo, será entregue ao senhor </w:t>
      </w:r>
      <w:r>
        <w:rPr>
          <w:b/>
          <w:szCs w:val="20"/>
        </w:rPr>
        <w:t xml:space="preserve">Luís Roberto </w:t>
      </w:r>
      <w:proofErr w:type="spellStart"/>
      <w:r>
        <w:rPr>
          <w:b/>
          <w:szCs w:val="20"/>
        </w:rPr>
        <w:t>Guarniere</w:t>
      </w:r>
      <w:proofErr w:type="spellEnd"/>
      <w:r>
        <w:rPr>
          <w:b/>
          <w:szCs w:val="20"/>
        </w:rPr>
        <w:t>, popular "Luizão</w:t>
      </w:r>
      <w:proofErr w:type="gramStart"/>
      <w:r>
        <w:rPr>
          <w:b/>
          <w:szCs w:val="20"/>
        </w:rPr>
        <w:t>"</w:t>
      </w:r>
      <w:r w:rsidRPr="007C7CF5">
        <w:rPr>
          <w:szCs w:val="20"/>
        </w:rPr>
        <w:t>,</w:t>
      </w:r>
      <w:r>
        <w:rPr>
          <w:b/>
          <w:szCs w:val="20"/>
        </w:rPr>
        <w:t xml:space="preserve">  </w:t>
      </w:r>
      <w:r>
        <w:rPr>
          <w:szCs w:val="20"/>
        </w:rPr>
        <w:t>em</w:t>
      </w:r>
      <w:proofErr w:type="gramEnd"/>
      <w:r>
        <w:rPr>
          <w:szCs w:val="20"/>
        </w:rPr>
        <w:t xml:space="preserve"> sessão solene, especialmente convocada, após entendimentos entre o autor da propositura, o homenageado e a Mesa Diretora.</w:t>
      </w:r>
    </w:p>
    <w:p w:rsidR="00084704" w:rsidRPr="00B32D2D" w:rsidRDefault="00084704" w:rsidP="00084704">
      <w:pPr>
        <w:tabs>
          <w:tab w:val="left" w:pos="1418"/>
        </w:tabs>
        <w:ind w:left="-142" w:right="-1419" w:firstLine="1418"/>
        <w:jc w:val="both"/>
        <w:rPr>
          <w:szCs w:val="20"/>
        </w:rPr>
      </w:pPr>
      <w:r>
        <w:rPr>
          <w:b/>
          <w:bCs/>
          <w:szCs w:val="20"/>
        </w:rPr>
        <w:t>Art. 4º</w:t>
      </w:r>
      <w:r>
        <w:rPr>
          <w:szCs w:val="20"/>
        </w:rPr>
        <w:t xml:space="preserve"> - As despesas decorrentes com a execução deste Decreto Legislativo, correrão por conta de verbas próprias do orçamento vigente, suplementadas se necessário.</w:t>
      </w:r>
    </w:p>
    <w:p w:rsidR="00084704" w:rsidRPr="00B32D2D" w:rsidRDefault="00084704" w:rsidP="00084704">
      <w:pPr>
        <w:tabs>
          <w:tab w:val="left" w:pos="1418"/>
        </w:tabs>
        <w:ind w:left="-142" w:right="-1419" w:firstLine="1418"/>
        <w:jc w:val="both"/>
        <w:rPr>
          <w:szCs w:val="20"/>
        </w:rPr>
      </w:pPr>
      <w:r>
        <w:rPr>
          <w:b/>
          <w:bCs/>
          <w:szCs w:val="20"/>
        </w:rPr>
        <w:t>Art. 5º</w:t>
      </w:r>
      <w:r>
        <w:rPr>
          <w:szCs w:val="20"/>
        </w:rPr>
        <w:t xml:space="preserve"> - Este Decreto Legislativo entra em vigor na data de sua publicação.   </w:t>
      </w:r>
    </w:p>
    <w:p w:rsidR="00084704" w:rsidRDefault="00084704" w:rsidP="00084704">
      <w:pPr>
        <w:tabs>
          <w:tab w:val="left" w:pos="1418"/>
        </w:tabs>
        <w:ind w:left="-142" w:right="-1419" w:firstLine="1418"/>
        <w:jc w:val="both"/>
        <w:rPr>
          <w:szCs w:val="20"/>
        </w:rPr>
      </w:pPr>
      <w:r>
        <w:rPr>
          <w:b/>
          <w:bCs/>
          <w:szCs w:val="20"/>
        </w:rPr>
        <w:t>Art. 6º</w:t>
      </w:r>
      <w:r>
        <w:rPr>
          <w:szCs w:val="20"/>
        </w:rPr>
        <w:t xml:space="preserve"> - Revogam-se as disposições em contrário.</w:t>
      </w:r>
    </w:p>
    <w:p w:rsidR="00084704" w:rsidRDefault="00084704" w:rsidP="00084704">
      <w:pPr>
        <w:tabs>
          <w:tab w:val="left" w:pos="1418"/>
        </w:tabs>
        <w:ind w:left="-142" w:right="-1419" w:firstLine="1418"/>
        <w:jc w:val="both"/>
        <w:rPr>
          <w:szCs w:val="20"/>
        </w:rPr>
      </w:pPr>
      <w:r>
        <w:rPr>
          <w:szCs w:val="20"/>
        </w:rPr>
        <w:t xml:space="preserve">Câmara Municipal de Buritama, Plenário Vereador "JOSÉ OTÁVIO DE FREITAS", aos </w:t>
      </w:r>
      <w:r>
        <w:rPr>
          <w:b/>
          <w:bCs/>
          <w:szCs w:val="20"/>
        </w:rPr>
        <w:t>VINTE</w:t>
      </w:r>
      <w:bookmarkStart w:id="0" w:name="_GoBack"/>
      <w:bookmarkEnd w:id="0"/>
      <w:r>
        <w:rPr>
          <w:b/>
          <w:bCs/>
          <w:szCs w:val="20"/>
        </w:rPr>
        <w:t xml:space="preserve"> </w:t>
      </w:r>
      <w:r>
        <w:rPr>
          <w:szCs w:val="20"/>
        </w:rPr>
        <w:t xml:space="preserve">dias do mês de </w:t>
      </w:r>
      <w:r>
        <w:rPr>
          <w:b/>
          <w:bCs/>
          <w:szCs w:val="20"/>
        </w:rPr>
        <w:t xml:space="preserve">JUNHO </w:t>
      </w:r>
      <w:r>
        <w:rPr>
          <w:szCs w:val="20"/>
        </w:rPr>
        <w:t>de dois mil e dezessete (2017), 99 anos da Fundação de Buritama e 68 anos de Sua Emancipação Política.</w:t>
      </w:r>
    </w:p>
    <w:p w:rsidR="00084704" w:rsidRDefault="00084704" w:rsidP="00084704">
      <w:pPr>
        <w:spacing w:line="240" w:lineRule="exact"/>
        <w:ind w:right="-1419"/>
        <w:jc w:val="center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084704" w:rsidRDefault="00084704" w:rsidP="00084704">
      <w:pPr>
        <w:spacing w:line="240" w:lineRule="exact"/>
        <w:ind w:right="-1419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084704" w:rsidRDefault="00084704" w:rsidP="00084704">
      <w:pPr>
        <w:spacing w:line="240" w:lineRule="exact"/>
        <w:ind w:right="-1419"/>
        <w:rPr>
          <w:b/>
          <w:bCs/>
          <w:szCs w:val="20"/>
        </w:rPr>
      </w:pPr>
    </w:p>
    <w:p w:rsidR="00084704" w:rsidRDefault="00084704" w:rsidP="00084704">
      <w:pPr>
        <w:ind w:right="-1419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  CARLOS ALBERTO DOS SANTOS</w:t>
      </w:r>
    </w:p>
    <w:p w:rsidR="00084704" w:rsidRDefault="00084704" w:rsidP="00084704">
      <w:pPr>
        <w:ind w:right="-1419"/>
        <w:jc w:val="center"/>
        <w:rPr>
          <w:b/>
          <w:bCs/>
          <w:szCs w:val="20"/>
        </w:rPr>
      </w:pPr>
      <w:r>
        <w:rPr>
          <w:b/>
          <w:bCs/>
          <w:szCs w:val="20"/>
        </w:rPr>
        <w:t>VEREADOR</w:t>
      </w:r>
    </w:p>
    <w:p w:rsidR="00084704" w:rsidRDefault="00084704" w:rsidP="00084704">
      <w:pPr>
        <w:ind w:right="-1419"/>
        <w:jc w:val="center"/>
        <w:rPr>
          <w:b/>
          <w:bCs/>
          <w:szCs w:val="20"/>
        </w:rPr>
      </w:pPr>
    </w:p>
    <w:p w:rsidR="00084704" w:rsidRDefault="00084704" w:rsidP="00084704">
      <w:pPr>
        <w:ind w:right="-1419"/>
        <w:jc w:val="center"/>
        <w:rPr>
          <w:b/>
          <w:bCs/>
          <w:szCs w:val="20"/>
        </w:rPr>
      </w:pPr>
    </w:p>
    <w:p w:rsidR="00084704" w:rsidRDefault="00084704"/>
    <w:sectPr w:rsidR="00084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04"/>
    <w:rsid w:val="00084704"/>
    <w:rsid w:val="0031426D"/>
    <w:rsid w:val="006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A5CA5-51E5-40B1-815C-BEB7E4CC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2017-06-20T18:13:00Z</dcterms:created>
  <dcterms:modified xsi:type="dcterms:W3CDTF">2017-06-20T18:16:00Z</dcterms:modified>
</cp:coreProperties>
</file>