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1F" w:rsidRDefault="00902E1F"/>
    <w:p w:rsidR="002D2397" w:rsidRDefault="002D2397"/>
    <w:p w:rsidR="002D2397" w:rsidRDefault="002D2397" w:rsidP="002D2397">
      <w:pPr>
        <w:spacing w:line="240" w:lineRule="exact"/>
        <w:ind w:right="-127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INDICAÇÃO Nº 135/17</w:t>
      </w:r>
    </w:p>
    <w:p w:rsidR="002D2397" w:rsidRDefault="002D2397" w:rsidP="002D2397">
      <w:pPr>
        <w:ind w:right="-1277"/>
        <w:rPr>
          <w:sz w:val="24"/>
          <w:szCs w:val="24"/>
        </w:rPr>
      </w:pPr>
    </w:p>
    <w:p w:rsidR="002D2397" w:rsidRDefault="002D2397" w:rsidP="002D2397">
      <w:pPr>
        <w:ind w:right="-1277"/>
        <w:rPr>
          <w:sz w:val="24"/>
          <w:szCs w:val="24"/>
        </w:rPr>
      </w:pPr>
    </w:p>
    <w:p w:rsidR="002D2397" w:rsidRDefault="002D2397" w:rsidP="002D2397">
      <w:pPr>
        <w:ind w:right="-1277"/>
        <w:rPr>
          <w:sz w:val="24"/>
          <w:szCs w:val="24"/>
        </w:rPr>
      </w:pPr>
    </w:p>
    <w:p w:rsidR="002D2397" w:rsidRDefault="002D2397" w:rsidP="002D2397">
      <w:pPr>
        <w:ind w:right="-1277"/>
        <w:rPr>
          <w:sz w:val="24"/>
          <w:szCs w:val="24"/>
        </w:rPr>
      </w:pPr>
    </w:p>
    <w:p w:rsidR="002D2397" w:rsidRDefault="002D2397" w:rsidP="002D2397">
      <w:pPr>
        <w:spacing w:line="240" w:lineRule="exact"/>
        <w:ind w:right="-1277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MUNICIPAL DE BURITAMA-SP.</w:t>
      </w:r>
    </w:p>
    <w:p w:rsidR="002D2397" w:rsidRDefault="002D2397" w:rsidP="002D2397">
      <w:pPr>
        <w:ind w:right="-1277"/>
        <w:rPr>
          <w:sz w:val="24"/>
          <w:szCs w:val="24"/>
        </w:rPr>
      </w:pPr>
    </w:p>
    <w:p w:rsidR="002D2397" w:rsidRDefault="002D2397" w:rsidP="002D2397">
      <w:pPr>
        <w:ind w:right="-1277" w:firstLine="720"/>
        <w:jc w:val="both"/>
        <w:rPr>
          <w:sz w:val="24"/>
          <w:szCs w:val="24"/>
        </w:rPr>
      </w:pPr>
    </w:p>
    <w:p w:rsidR="002D2397" w:rsidRDefault="002D2397" w:rsidP="002D2397">
      <w:pPr>
        <w:ind w:right="-1277" w:firstLine="720"/>
        <w:jc w:val="both"/>
        <w:rPr>
          <w:sz w:val="24"/>
          <w:szCs w:val="24"/>
        </w:rPr>
      </w:pPr>
    </w:p>
    <w:p w:rsidR="002D2397" w:rsidRDefault="002D2397" w:rsidP="002D2397">
      <w:pPr>
        <w:ind w:right="-127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vereadores que esta subscrevem, nos termos regimentais, </w:t>
      </w:r>
      <w:r>
        <w:rPr>
          <w:b/>
          <w:sz w:val="28"/>
          <w:szCs w:val="28"/>
        </w:rPr>
        <w:t>INDICAM</w:t>
      </w:r>
      <w:r>
        <w:rPr>
          <w:sz w:val="28"/>
          <w:szCs w:val="28"/>
        </w:rPr>
        <w:t xml:space="preserve">, por intermédio de Vossa Excelência, aos senhores </w:t>
      </w:r>
      <w:r>
        <w:rPr>
          <w:b/>
          <w:sz w:val="28"/>
          <w:szCs w:val="28"/>
        </w:rPr>
        <w:t>Rodrigo Zacarias dos Santos, Prefeito Municipal</w:t>
      </w:r>
      <w:r w:rsidRPr="005476F7">
        <w:rPr>
          <w:b/>
          <w:sz w:val="28"/>
          <w:szCs w:val="28"/>
        </w:rPr>
        <w:t xml:space="preserve">, Giselda Elias da Cunha, Diretora Municipal de </w:t>
      </w:r>
      <w:proofErr w:type="spellStart"/>
      <w:r w:rsidRPr="005476F7">
        <w:rPr>
          <w:b/>
          <w:sz w:val="28"/>
          <w:szCs w:val="28"/>
        </w:rPr>
        <w:t>Trãnsito</w:t>
      </w:r>
      <w:proofErr w:type="spellEnd"/>
      <w:r w:rsidRPr="005476F7">
        <w:rPr>
          <w:b/>
          <w:sz w:val="28"/>
          <w:szCs w:val="28"/>
        </w:rPr>
        <w:t>, e algum membro do CONSEG-Conselho Comunitário de Segurança do Município</w:t>
      </w:r>
      <w:r>
        <w:rPr>
          <w:sz w:val="28"/>
          <w:szCs w:val="28"/>
        </w:rPr>
        <w:t xml:space="preserve">, sejam tomadas as providências necessárias, objetivando a construção de uma </w:t>
      </w:r>
      <w:proofErr w:type="spellStart"/>
      <w:r>
        <w:rPr>
          <w:sz w:val="28"/>
          <w:szCs w:val="28"/>
        </w:rPr>
        <w:t>Lombofaixa</w:t>
      </w:r>
      <w:proofErr w:type="spellEnd"/>
      <w:r>
        <w:rPr>
          <w:sz w:val="28"/>
          <w:szCs w:val="28"/>
        </w:rPr>
        <w:t xml:space="preserve">, nos padrões oficiais (Modelo Anexo), destinada a passagem de pedestres sobre uma faixa de sinalização de trânsito de solo já existente na Avenida Frei Marcelo </w:t>
      </w:r>
      <w:proofErr w:type="spellStart"/>
      <w:r>
        <w:rPr>
          <w:sz w:val="28"/>
          <w:szCs w:val="28"/>
        </w:rPr>
        <w:t>Manília</w:t>
      </w:r>
      <w:proofErr w:type="spellEnd"/>
      <w:r>
        <w:rPr>
          <w:sz w:val="28"/>
          <w:szCs w:val="28"/>
        </w:rPr>
        <w:t>, a qual é usada como acesso ao Supermercado Bandeirantes.</w:t>
      </w:r>
    </w:p>
    <w:p w:rsidR="002D2397" w:rsidRDefault="002D2397" w:rsidP="002D2397">
      <w:pPr>
        <w:ind w:right="-1277" w:firstLine="720"/>
        <w:jc w:val="both"/>
        <w:rPr>
          <w:sz w:val="28"/>
          <w:szCs w:val="28"/>
        </w:rPr>
      </w:pPr>
    </w:p>
    <w:p w:rsidR="002D2397" w:rsidRDefault="002D2397" w:rsidP="002D2397">
      <w:pPr>
        <w:ind w:right="-127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Tal sugestão se justifica e se fundamenta, tendo em vista o recebimento de inúmeros pedidos de munícipes nos cobrando providências junto às autoridades competentes no que tange a construção de uma </w:t>
      </w:r>
      <w:proofErr w:type="spellStart"/>
      <w:r>
        <w:rPr>
          <w:sz w:val="28"/>
          <w:szCs w:val="28"/>
        </w:rPr>
        <w:t>Lombofaixa</w:t>
      </w:r>
      <w:proofErr w:type="spellEnd"/>
      <w:r>
        <w:rPr>
          <w:sz w:val="28"/>
          <w:szCs w:val="28"/>
        </w:rPr>
        <w:t xml:space="preserve"> padronizada naquele local, que é de intenso movimento tanto de veículos como de pessoas, como forma de proporcionar uma maior segurança à imensa clientela daquele estabelecimento comercial, visando a redução de velocidade por parte de alguns motoristas imprudentes que passam por ali com seus veículos em alta velocidade, fator esse que contribui sobremaneira para a ocorrência de acidentes. </w:t>
      </w:r>
    </w:p>
    <w:p w:rsidR="002D2397" w:rsidRDefault="002D2397" w:rsidP="002D2397">
      <w:pPr>
        <w:ind w:right="-127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D2397" w:rsidRDefault="002D2397" w:rsidP="002D2397">
      <w:pPr>
        <w:ind w:right="-127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Sala das Sessões, 08 de junho de 2017.</w:t>
      </w:r>
    </w:p>
    <w:p w:rsidR="002D2397" w:rsidRDefault="002D2397" w:rsidP="002D2397">
      <w:pPr>
        <w:ind w:right="-1277" w:firstLine="720"/>
        <w:jc w:val="both"/>
        <w:rPr>
          <w:sz w:val="28"/>
          <w:szCs w:val="28"/>
        </w:rPr>
      </w:pPr>
    </w:p>
    <w:p w:rsidR="002D2397" w:rsidRDefault="002D2397" w:rsidP="002D2397">
      <w:pPr>
        <w:ind w:right="-1277" w:firstLine="720"/>
        <w:jc w:val="both"/>
        <w:rPr>
          <w:sz w:val="28"/>
          <w:szCs w:val="28"/>
        </w:rPr>
      </w:pPr>
    </w:p>
    <w:p w:rsidR="002D2397" w:rsidRDefault="002D2397" w:rsidP="002D2397">
      <w:pPr>
        <w:ind w:right="-127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D2397" w:rsidRDefault="002D2397" w:rsidP="002D2397">
      <w:pPr>
        <w:ind w:right="-12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OSVALDO SEBASTIÃO DOS SANTOS      RONALDO RAMOS FERNANDES</w:t>
      </w:r>
    </w:p>
    <w:p w:rsidR="002D2397" w:rsidRDefault="002D2397" w:rsidP="002D2397">
      <w:pPr>
        <w:ind w:right="-99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2D2397" w:rsidRDefault="002D2397" w:rsidP="002D2397">
      <w:pPr>
        <w:ind w:right="-994"/>
        <w:rPr>
          <w:b/>
          <w:sz w:val="28"/>
          <w:szCs w:val="28"/>
        </w:rPr>
      </w:pPr>
    </w:p>
    <w:p w:rsidR="002D2397" w:rsidRDefault="002D2397" w:rsidP="002D2397">
      <w:pPr>
        <w:ind w:right="-994"/>
        <w:rPr>
          <w:b/>
          <w:sz w:val="28"/>
          <w:szCs w:val="28"/>
        </w:rPr>
      </w:pPr>
    </w:p>
    <w:p w:rsidR="002D2397" w:rsidRDefault="002D2397" w:rsidP="002D2397">
      <w:pPr>
        <w:ind w:right="-994"/>
        <w:rPr>
          <w:b/>
          <w:sz w:val="28"/>
          <w:szCs w:val="28"/>
        </w:rPr>
      </w:pPr>
    </w:p>
    <w:p w:rsidR="002D2397" w:rsidRDefault="002D2397">
      <w:bookmarkStart w:id="0" w:name="_GoBack"/>
      <w:bookmarkEnd w:id="0"/>
    </w:p>
    <w:sectPr w:rsidR="002D2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97"/>
    <w:rsid w:val="002D2397"/>
    <w:rsid w:val="0090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FB1B7-2194-4927-BA09-6394920F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2017-06-07T11:10:00Z</dcterms:created>
  <dcterms:modified xsi:type="dcterms:W3CDTF">2017-06-07T11:10:00Z</dcterms:modified>
</cp:coreProperties>
</file>