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C5" w:rsidRDefault="000356C5" w:rsidP="000356C5">
      <w:pPr>
        <w:keepNext/>
        <w:tabs>
          <w:tab w:val="left" w:pos="1418"/>
        </w:tabs>
        <w:spacing w:line="240" w:lineRule="exact"/>
        <w:ind w:firstLine="1418"/>
        <w:jc w:val="both"/>
        <w:outlineLvl w:val="1"/>
        <w:rPr>
          <w:b/>
          <w:szCs w:val="20"/>
        </w:rPr>
      </w:pPr>
      <w:r>
        <w:rPr>
          <w:b/>
          <w:szCs w:val="20"/>
        </w:rPr>
        <w:t xml:space="preserve">      PROJETO DE DECRETO LEGISLATIVO Nº 06/1</w:t>
      </w:r>
      <w:r w:rsidR="000702FC">
        <w:rPr>
          <w:b/>
          <w:szCs w:val="20"/>
        </w:rPr>
        <w:t>7</w:t>
      </w:r>
    </w:p>
    <w:p w:rsidR="000356C5" w:rsidRDefault="000356C5" w:rsidP="000356C5">
      <w:pPr>
        <w:tabs>
          <w:tab w:val="left" w:pos="1418"/>
        </w:tabs>
        <w:spacing w:line="240" w:lineRule="exact"/>
        <w:ind w:left="1814"/>
        <w:jc w:val="both"/>
        <w:rPr>
          <w:b/>
        </w:rPr>
      </w:pPr>
    </w:p>
    <w:p w:rsidR="000356C5" w:rsidRDefault="000356C5" w:rsidP="000356C5">
      <w:pPr>
        <w:tabs>
          <w:tab w:val="left" w:pos="1418"/>
        </w:tabs>
        <w:spacing w:line="240" w:lineRule="exact"/>
        <w:ind w:left="1814"/>
        <w:jc w:val="both"/>
        <w:rPr>
          <w:b/>
        </w:rPr>
      </w:pPr>
      <w:r>
        <w:rPr>
          <w:b/>
        </w:rPr>
        <w:t xml:space="preserve">“Concede </w:t>
      </w:r>
      <w:r w:rsidR="000702FC">
        <w:rPr>
          <w:b/>
        </w:rPr>
        <w:t xml:space="preserve">o Título de Cidadã </w:t>
      </w:r>
      <w:proofErr w:type="spellStart"/>
      <w:r w:rsidR="000702FC">
        <w:rPr>
          <w:b/>
        </w:rPr>
        <w:t>Buritamense</w:t>
      </w:r>
      <w:proofErr w:type="spellEnd"/>
      <w:r w:rsidR="000702FC">
        <w:rPr>
          <w:b/>
        </w:rPr>
        <w:t xml:space="preserve"> a importante personalidade do Mu</w:t>
      </w:r>
      <w:r>
        <w:rPr>
          <w:b/>
        </w:rPr>
        <w:t>nicípio”.</w:t>
      </w:r>
    </w:p>
    <w:p w:rsidR="000356C5" w:rsidRDefault="000356C5" w:rsidP="000356C5">
      <w:pPr>
        <w:tabs>
          <w:tab w:val="left" w:pos="1418"/>
        </w:tabs>
        <w:spacing w:line="240" w:lineRule="exact"/>
        <w:ind w:left="1814"/>
        <w:jc w:val="both"/>
        <w:rPr>
          <w:szCs w:val="20"/>
        </w:rPr>
      </w:pPr>
    </w:p>
    <w:p w:rsidR="000356C5" w:rsidRDefault="000356C5" w:rsidP="000356C5">
      <w:pPr>
        <w:tabs>
          <w:tab w:val="left" w:pos="1418"/>
        </w:tabs>
        <w:ind w:left="1814"/>
        <w:jc w:val="both"/>
        <w:rPr>
          <w:szCs w:val="20"/>
        </w:rPr>
      </w:pPr>
      <w:r>
        <w:rPr>
          <w:szCs w:val="20"/>
        </w:rPr>
        <w:t xml:space="preserve">Eu, </w:t>
      </w:r>
      <w:r w:rsidR="000702FC">
        <w:rPr>
          <w:b/>
          <w:bCs/>
          <w:szCs w:val="20"/>
        </w:rPr>
        <w:t>VANIA TERESINHA MACENO NAZÁRIO</w:t>
      </w:r>
      <w:r>
        <w:rPr>
          <w:szCs w:val="20"/>
        </w:rPr>
        <w:t>, Vereador</w:t>
      </w:r>
      <w:r w:rsidR="000702FC">
        <w:rPr>
          <w:szCs w:val="20"/>
        </w:rPr>
        <w:t>a</w:t>
      </w:r>
      <w:r>
        <w:rPr>
          <w:szCs w:val="20"/>
        </w:rPr>
        <w:t xml:space="preserve"> da Câmara Municipal de </w:t>
      </w:r>
      <w:proofErr w:type="spellStart"/>
      <w:r>
        <w:rPr>
          <w:szCs w:val="20"/>
        </w:rPr>
        <w:t>Buritama</w:t>
      </w:r>
      <w:proofErr w:type="spellEnd"/>
      <w:r>
        <w:rPr>
          <w:szCs w:val="20"/>
        </w:rPr>
        <w:t>, Estado de São Paulo, usando das atribuições que me são conferidas por Lei, etc.</w:t>
      </w:r>
    </w:p>
    <w:p w:rsidR="000356C5" w:rsidRDefault="000356C5" w:rsidP="000356C5">
      <w:pPr>
        <w:tabs>
          <w:tab w:val="left" w:pos="1418"/>
        </w:tabs>
        <w:ind w:left="1814" w:firstLine="1418"/>
        <w:rPr>
          <w:szCs w:val="20"/>
        </w:rPr>
      </w:pPr>
      <w:r>
        <w:rPr>
          <w:szCs w:val="20"/>
        </w:rPr>
        <w:t> </w:t>
      </w:r>
    </w:p>
    <w:p w:rsidR="000356C5" w:rsidRDefault="000356C5" w:rsidP="000356C5">
      <w:pPr>
        <w:keepNext/>
        <w:tabs>
          <w:tab w:val="left" w:pos="1418"/>
        </w:tabs>
        <w:spacing w:line="240" w:lineRule="atLeast"/>
        <w:ind w:left="1814"/>
        <w:jc w:val="both"/>
        <w:outlineLvl w:val="2"/>
        <w:rPr>
          <w:b/>
          <w:szCs w:val="20"/>
          <w:u w:val="single"/>
        </w:rPr>
      </w:pPr>
      <w:r>
        <w:rPr>
          <w:b/>
          <w:szCs w:val="20"/>
        </w:rPr>
        <w:t>FAÇO SABER</w:t>
      </w:r>
      <w:r>
        <w:rPr>
          <w:bCs/>
          <w:szCs w:val="20"/>
        </w:rPr>
        <w:t xml:space="preserve">   que  a  Câmara  Municipal  de  </w:t>
      </w:r>
      <w:proofErr w:type="spellStart"/>
      <w:r>
        <w:rPr>
          <w:bCs/>
          <w:szCs w:val="20"/>
        </w:rPr>
        <w:t>Buritama</w:t>
      </w:r>
      <w:proofErr w:type="spellEnd"/>
      <w:r>
        <w:rPr>
          <w:bCs/>
          <w:szCs w:val="20"/>
        </w:rPr>
        <w:t xml:space="preserve">  aprova  o  seguinte </w:t>
      </w:r>
      <w:r>
        <w:rPr>
          <w:b/>
          <w:szCs w:val="20"/>
        </w:rPr>
        <w:t>DECRETO LEGISLATIVO:</w:t>
      </w:r>
    </w:p>
    <w:p w:rsidR="000356C5" w:rsidRDefault="000356C5" w:rsidP="000356C5">
      <w:pPr>
        <w:tabs>
          <w:tab w:val="left" w:pos="1418"/>
          <w:tab w:val="left" w:pos="2745"/>
        </w:tabs>
        <w:ind w:firstLine="1418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szCs w:val="20"/>
        </w:rPr>
      </w:pPr>
      <w:r>
        <w:rPr>
          <w:b/>
          <w:bCs/>
          <w:szCs w:val="20"/>
        </w:rPr>
        <w:t>Art. 1º</w:t>
      </w:r>
      <w:r>
        <w:rPr>
          <w:szCs w:val="20"/>
        </w:rPr>
        <w:t xml:space="preserve"> - Fica concedid</w:t>
      </w:r>
      <w:r w:rsidR="000702FC">
        <w:rPr>
          <w:szCs w:val="20"/>
        </w:rPr>
        <w:t>o o</w:t>
      </w:r>
      <w:r>
        <w:rPr>
          <w:szCs w:val="20"/>
        </w:rPr>
        <w:t xml:space="preserve"> </w:t>
      </w:r>
      <w:r w:rsidR="000702FC">
        <w:rPr>
          <w:b/>
          <w:szCs w:val="20"/>
        </w:rPr>
        <w:t>TÍTULO DE CIDADÃ BURITAMENSE</w:t>
      </w:r>
      <w:r>
        <w:rPr>
          <w:szCs w:val="20"/>
        </w:rPr>
        <w:t xml:space="preserve"> </w:t>
      </w:r>
      <w:r w:rsidR="000702FC">
        <w:rPr>
          <w:szCs w:val="20"/>
        </w:rPr>
        <w:t xml:space="preserve">à </w:t>
      </w:r>
      <w:r>
        <w:rPr>
          <w:szCs w:val="20"/>
        </w:rPr>
        <w:t>senhor</w:t>
      </w:r>
      <w:r w:rsidR="000702FC">
        <w:rPr>
          <w:szCs w:val="20"/>
        </w:rPr>
        <w:t>a</w:t>
      </w:r>
      <w:r>
        <w:rPr>
          <w:szCs w:val="20"/>
        </w:rPr>
        <w:t xml:space="preserve"> </w:t>
      </w:r>
      <w:r w:rsidR="000702FC">
        <w:rPr>
          <w:b/>
          <w:szCs w:val="20"/>
        </w:rPr>
        <w:t>LEONICE XAVIER TEIXEIRA</w:t>
      </w:r>
      <w:r w:rsidR="000702FC">
        <w:rPr>
          <w:szCs w:val="20"/>
        </w:rPr>
        <w:t>, pelos relevantes serviços reconhecidamente prestados ao nosso município.</w:t>
      </w: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b/>
          <w:bCs/>
          <w:szCs w:val="20"/>
        </w:rPr>
      </w:pP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szCs w:val="20"/>
        </w:rPr>
      </w:pPr>
      <w:r>
        <w:rPr>
          <w:b/>
          <w:bCs/>
          <w:szCs w:val="20"/>
        </w:rPr>
        <w:t>Art. 2º</w:t>
      </w:r>
      <w:r>
        <w:rPr>
          <w:szCs w:val="20"/>
        </w:rPr>
        <w:t xml:space="preserve"> - A honraria a que se refere o artigo anterior deste Decreto Legislativo, tem por objetivo homenagear a pessoa d</w:t>
      </w:r>
      <w:r w:rsidR="000702FC">
        <w:rPr>
          <w:szCs w:val="20"/>
        </w:rPr>
        <w:t>a</w:t>
      </w:r>
      <w:r>
        <w:rPr>
          <w:szCs w:val="20"/>
        </w:rPr>
        <w:t xml:space="preserve"> senhor</w:t>
      </w:r>
      <w:r w:rsidR="000702FC">
        <w:rPr>
          <w:szCs w:val="20"/>
        </w:rPr>
        <w:t>a</w:t>
      </w:r>
      <w:r>
        <w:rPr>
          <w:szCs w:val="20"/>
        </w:rPr>
        <w:t xml:space="preserve"> </w:t>
      </w:r>
      <w:proofErr w:type="spellStart"/>
      <w:r w:rsidR="000702FC">
        <w:rPr>
          <w:b/>
          <w:szCs w:val="20"/>
        </w:rPr>
        <w:t>Leonice</w:t>
      </w:r>
      <w:proofErr w:type="spellEnd"/>
      <w:r w:rsidR="000702FC">
        <w:rPr>
          <w:b/>
          <w:szCs w:val="20"/>
        </w:rPr>
        <w:t xml:space="preserve"> Xavier Teixeira</w:t>
      </w:r>
      <w:r>
        <w:rPr>
          <w:szCs w:val="20"/>
        </w:rPr>
        <w:t xml:space="preserve">, de família tradicional, </w:t>
      </w:r>
      <w:r w:rsidR="00C70D55">
        <w:rPr>
          <w:szCs w:val="20"/>
        </w:rPr>
        <w:t xml:space="preserve">pelo brilhante trabalho de cunho social que vem desenvolvendo em nosso Município como o </w:t>
      </w:r>
      <w:r w:rsidR="00C70D55" w:rsidRPr="00A5133B">
        <w:rPr>
          <w:b/>
          <w:szCs w:val="20"/>
        </w:rPr>
        <w:t xml:space="preserve">"Projeto </w:t>
      </w:r>
      <w:proofErr w:type="spellStart"/>
      <w:r w:rsidR="00C70D55" w:rsidRPr="00A5133B">
        <w:rPr>
          <w:b/>
          <w:szCs w:val="20"/>
        </w:rPr>
        <w:t>Vó</w:t>
      </w:r>
      <w:proofErr w:type="spellEnd"/>
      <w:r w:rsidR="00C70D55" w:rsidRPr="00A5133B">
        <w:rPr>
          <w:b/>
          <w:szCs w:val="20"/>
        </w:rPr>
        <w:t xml:space="preserve"> </w:t>
      </w:r>
      <w:proofErr w:type="spellStart"/>
      <w:r w:rsidR="00C70D55" w:rsidRPr="00A5133B">
        <w:rPr>
          <w:b/>
          <w:szCs w:val="20"/>
        </w:rPr>
        <w:t>Leonice</w:t>
      </w:r>
      <w:proofErr w:type="spellEnd"/>
      <w:r w:rsidR="00C70D55" w:rsidRPr="00A5133B">
        <w:rPr>
          <w:b/>
          <w:szCs w:val="20"/>
        </w:rPr>
        <w:t>"</w:t>
      </w:r>
      <w:r w:rsidR="00C70D55">
        <w:rPr>
          <w:szCs w:val="20"/>
        </w:rPr>
        <w:t>, como Festa no Dia das Crianças, entrega de cestas básicas à famílias carentes por ocasião do Natal, Campanha de panos de pratos para entrega à entidades como Santa Casa de Misericórdia São Francisco</w:t>
      </w:r>
      <w:r w:rsidR="00A5133B">
        <w:rPr>
          <w:szCs w:val="20"/>
        </w:rPr>
        <w:t>, Fundo Social de Solidariedade</w:t>
      </w:r>
      <w:r w:rsidR="00C70D55">
        <w:rPr>
          <w:szCs w:val="20"/>
        </w:rPr>
        <w:t xml:space="preserve"> e Asilo Lar dos Velhos São Camilo de </w:t>
      </w:r>
      <w:proofErr w:type="spellStart"/>
      <w:r w:rsidR="00C70D55">
        <w:rPr>
          <w:szCs w:val="20"/>
        </w:rPr>
        <w:t>Leles</w:t>
      </w:r>
      <w:proofErr w:type="spellEnd"/>
      <w:r w:rsidR="00C70D55">
        <w:rPr>
          <w:szCs w:val="20"/>
        </w:rPr>
        <w:t xml:space="preserve"> de </w:t>
      </w:r>
      <w:proofErr w:type="spellStart"/>
      <w:r w:rsidR="00C70D55">
        <w:rPr>
          <w:szCs w:val="20"/>
        </w:rPr>
        <w:t>Buritama</w:t>
      </w:r>
      <w:proofErr w:type="spellEnd"/>
      <w:r w:rsidR="00C70D55">
        <w:rPr>
          <w:szCs w:val="20"/>
        </w:rPr>
        <w:t xml:space="preserve">. </w:t>
      </w:r>
      <w:r>
        <w:rPr>
          <w:szCs w:val="20"/>
        </w:rPr>
        <w:t xml:space="preserve">   </w:t>
      </w: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szCs w:val="20"/>
        </w:rPr>
      </w:pP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szCs w:val="20"/>
        </w:rPr>
      </w:pPr>
      <w:r>
        <w:rPr>
          <w:b/>
          <w:bCs/>
          <w:szCs w:val="20"/>
        </w:rPr>
        <w:t>Art. 3º</w:t>
      </w:r>
      <w:r>
        <w:rPr>
          <w:szCs w:val="20"/>
        </w:rPr>
        <w:t xml:space="preserve"> - </w:t>
      </w:r>
      <w:r w:rsidR="00C70D55">
        <w:rPr>
          <w:szCs w:val="20"/>
        </w:rPr>
        <w:t xml:space="preserve">O Diploma alusivo ao Título a que se refere o artigo 1º deste Decreto Legislativo, será entregue à senhora </w:t>
      </w:r>
      <w:proofErr w:type="spellStart"/>
      <w:r w:rsidR="00C70D55">
        <w:rPr>
          <w:b/>
          <w:szCs w:val="20"/>
        </w:rPr>
        <w:t>Leonice</w:t>
      </w:r>
      <w:proofErr w:type="spellEnd"/>
      <w:r w:rsidR="00C70D55">
        <w:rPr>
          <w:b/>
          <w:szCs w:val="20"/>
        </w:rPr>
        <w:t xml:space="preserve"> Xavier Teixeira </w:t>
      </w:r>
      <w:r>
        <w:rPr>
          <w:szCs w:val="20"/>
        </w:rPr>
        <w:t xml:space="preserve">em sessão solene, especialmente convocada, após entendimentos entre </w:t>
      </w:r>
      <w:r w:rsidR="00C70D55">
        <w:rPr>
          <w:szCs w:val="20"/>
        </w:rPr>
        <w:t>a</w:t>
      </w:r>
      <w:r>
        <w:rPr>
          <w:szCs w:val="20"/>
        </w:rPr>
        <w:t xml:space="preserve"> autor</w:t>
      </w:r>
      <w:r w:rsidR="00C70D55">
        <w:rPr>
          <w:szCs w:val="20"/>
        </w:rPr>
        <w:t>a</w:t>
      </w:r>
      <w:r>
        <w:rPr>
          <w:szCs w:val="20"/>
        </w:rPr>
        <w:t xml:space="preserve"> da propositura, </w:t>
      </w:r>
      <w:r w:rsidR="00C70D55">
        <w:rPr>
          <w:szCs w:val="20"/>
        </w:rPr>
        <w:t>a</w:t>
      </w:r>
      <w:r>
        <w:rPr>
          <w:szCs w:val="20"/>
        </w:rPr>
        <w:t xml:space="preserve"> homenagead</w:t>
      </w:r>
      <w:r w:rsidR="00C70D55">
        <w:rPr>
          <w:szCs w:val="20"/>
        </w:rPr>
        <w:t>a</w:t>
      </w:r>
      <w:r>
        <w:rPr>
          <w:szCs w:val="20"/>
        </w:rPr>
        <w:t xml:space="preserve"> e a Mesa Diretora.</w:t>
      </w: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szCs w:val="20"/>
        </w:rPr>
      </w:pP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szCs w:val="20"/>
        </w:rPr>
      </w:pPr>
      <w:r>
        <w:rPr>
          <w:b/>
          <w:bCs/>
          <w:szCs w:val="20"/>
        </w:rPr>
        <w:t>Art. 4º</w:t>
      </w:r>
      <w:r>
        <w:rPr>
          <w:szCs w:val="20"/>
        </w:rPr>
        <w:t xml:space="preserve"> - As despesas decorrentes com a execução deste Decreto Legislativo, correrão por conta de verbas próprias do orçamento vigente, suplementadas se necessário.</w:t>
      </w: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b/>
          <w:bCs/>
          <w:szCs w:val="20"/>
        </w:rPr>
      </w:pP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szCs w:val="20"/>
        </w:rPr>
      </w:pPr>
      <w:r>
        <w:rPr>
          <w:b/>
          <w:bCs/>
          <w:szCs w:val="20"/>
        </w:rPr>
        <w:t>Art. 5º</w:t>
      </w:r>
      <w:r>
        <w:rPr>
          <w:szCs w:val="20"/>
        </w:rPr>
        <w:t xml:space="preserve"> - Este Decreto Legislativo entra em vigor na data de sua publicação.   </w:t>
      </w: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b/>
          <w:bCs/>
          <w:szCs w:val="20"/>
        </w:rPr>
      </w:pP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szCs w:val="20"/>
        </w:rPr>
      </w:pPr>
      <w:r>
        <w:rPr>
          <w:b/>
          <w:bCs/>
          <w:szCs w:val="20"/>
        </w:rPr>
        <w:t>Art. 6º</w:t>
      </w:r>
      <w:r>
        <w:rPr>
          <w:szCs w:val="20"/>
        </w:rPr>
        <w:t xml:space="preserve"> - Revogam-se as disposições em contrário.</w:t>
      </w: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szCs w:val="20"/>
        </w:rPr>
      </w:pPr>
    </w:p>
    <w:p w:rsidR="000356C5" w:rsidRDefault="000356C5" w:rsidP="000356C5">
      <w:pPr>
        <w:tabs>
          <w:tab w:val="left" w:pos="1418"/>
        </w:tabs>
        <w:ind w:left="-142" w:firstLine="1418"/>
        <w:jc w:val="both"/>
        <w:rPr>
          <w:szCs w:val="20"/>
        </w:rPr>
      </w:pPr>
      <w:r>
        <w:rPr>
          <w:szCs w:val="20"/>
        </w:rPr>
        <w:t xml:space="preserve">Câmara Municipal de </w:t>
      </w:r>
      <w:proofErr w:type="spellStart"/>
      <w:r>
        <w:rPr>
          <w:szCs w:val="20"/>
        </w:rPr>
        <w:t>Buritama</w:t>
      </w:r>
      <w:proofErr w:type="spellEnd"/>
      <w:r>
        <w:rPr>
          <w:szCs w:val="20"/>
        </w:rPr>
        <w:t xml:space="preserve">, Plenário Vereador "JOSÉ OTÁVIO DE FREITAS", aos </w:t>
      </w:r>
      <w:r w:rsidR="00C70D55">
        <w:rPr>
          <w:b/>
          <w:bCs/>
          <w:szCs w:val="20"/>
        </w:rPr>
        <w:t>SEIS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dias do mês de </w:t>
      </w:r>
      <w:r w:rsidR="00C70D55">
        <w:rPr>
          <w:b/>
          <w:bCs/>
          <w:szCs w:val="20"/>
        </w:rPr>
        <w:t>ABRIL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de dois mil e </w:t>
      </w:r>
      <w:r w:rsidR="00C70D55">
        <w:rPr>
          <w:szCs w:val="20"/>
        </w:rPr>
        <w:t>dezessete</w:t>
      </w:r>
      <w:r>
        <w:rPr>
          <w:szCs w:val="20"/>
        </w:rPr>
        <w:t xml:space="preserve"> (201</w:t>
      </w:r>
      <w:r w:rsidR="00C70D55">
        <w:rPr>
          <w:szCs w:val="20"/>
        </w:rPr>
        <w:t>7</w:t>
      </w:r>
      <w:r>
        <w:rPr>
          <w:szCs w:val="20"/>
        </w:rPr>
        <w:t>), 9</w:t>
      </w:r>
      <w:r w:rsidR="00C70D55">
        <w:rPr>
          <w:szCs w:val="20"/>
        </w:rPr>
        <w:t>9</w:t>
      </w:r>
      <w:r>
        <w:rPr>
          <w:szCs w:val="20"/>
        </w:rPr>
        <w:t xml:space="preserve"> anos da Fundação de </w:t>
      </w:r>
      <w:proofErr w:type="spellStart"/>
      <w:r>
        <w:rPr>
          <w:szCs w:val="20"/>
        </w:rPr>
        <w:t>Buritama</w:t>
      </w:r>
      <w:proofErr w:type="spellEnd"/>
      <w:r>
        <w:rPr>
          <w:szCs w:val="20"/>
        </w:rPr>
        <w:t xml:space="preserve"> e 6</w:t>
      </w:r>
      <w:r w:rsidR="00C70D55">
        <w:rPr>
          <w:szCs w:val="20"/>
        </w:rPr>
        <w:t>8</w:t>
      </w:r>
      <w:r>
        <w:rPr>
          <w:szCs w:val="20"/>
        </w:rPr>
        <w:t xml:space="preserve"> anos de Sua Emancipação Política.</w:t>
      </w:r>
    </w:p>
    <w:p w:rsidR="000356C5" w:rsidRDefault="000356C5" w:rsidP="000356C5">
      <w:pPr>
        <w:spacing w:line="24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0356C5" w:rsidRDefault="000356C5" w:rsidP="000356C5">
      <w:pPr>
        <w:spacing w:line="240" w:lineRule="exact"/>
        <w:rPr>
          <w:b/>
          <w:bCs/>
          <w:szCs w:val="20"/>
        </w:rPr>
      </w:pPr>
      <w:r>
        <w:rPr>
          <w:b/>
          <w:bCs/>
          <w:szCs w:val="20"/>
        </w:rPr>
        <w:t> </w:t>
      </w:r>
    </w:p>
    <w:p w:rsidR="000356C5" w:rsidRDefault="000356C5" w:rsidP="000356C5">
      <w:pPr>
        <w:spacing w:line="240" w:lineRule="exact"/>
        <w:rPr>
          <w:b/>
          <w:bCs/>
          <w:szCs w:val="20"/>
        </w:rPr>
      </w:pPr>
    </w:p>
    <w:p w:rsidR="000356C5" w:rsidRDefault="000356C5" w:rsidP="000356C5">
      <w:pPr>
        <w:spacing w:line="240" w:lineRule="exact"/>
        <w:rPr>
          <w:b/>
          <w:bCs/>
          <w:szCs w:val="20"/>
        </w:rPr>
      </w:pPr>
    </w:p>
    <w:p w:rsidR="000356C5" w:rsidRDefault="000356C5" w:rsidP="000356C5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  </w:t>
      </w:r>
      <w:r w:rsidR="00C70D55">
        <w:rPr>
          <w:b/>
          <w:bCs/>
          <w:szCs w:val="20"/>
        </w:rPr>
        <w:t>VANIA TERESINHA MACENO NAZÁRIO</w:t>
      </w:r>
    </w:p>
    <w:p w:rsidR="000356C5" w:rsidRDefault="000356C5" w:rsidP="000356C5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VEREADOR</w:t>
      </w:r>
      <w:r w:rsidR="00C70D55">
        <w:rPr>
          <w:b/>
          <w:bCs/>
          <w:szCs w:val="20"/>
        </w:rPr>
        <w:t>A</w:t>
      </w:r>
    </w:p>
    <w:p w:rsidR="000356C5" w:rsidRDefault="000356C5" w:rsidP="000356C5">
      <w:pPr>
        <w:rPr>
          <w:szCs w:val="20"/>
        </w:rPr>
      </w:pPr>
    </w:p>
    <w:p w:rsidR="00872B2E" w:rsidRDefault="00B0424C"/>
    <w:p w:rsidR="000356C5" w:rsidRDefault="000356C5"/>
    <w:sectPr w:rsidR="000356C5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0356C5"/>
    <w:rsid w:val="000356C5"/>
    <w:rsid w:val="000702FC"/>
    <w:rsid w:val="002371BE"/>
    <w:rsid w:val="00386E68"/>
    <w:rsid w:val="008E52AB"/>
    <w:rsid w:val="00A159CD"/>
    <w:rsid w:val="00A5133B"/>
    <w:rsid w:val="00AB05A1"/>
    <w:rsid w:val="00C70D55"/>
    <w:rsid w:val="00E102F5"/>
    <w:rsid w:val="00E64175"/>
    <w:rsid w:val="00F00D2F"/>
    <w:rsid w:val="00F8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5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Bezerra</cp:lastModifiedBy>
  <cp:revision>4</cp:revision>
  <dcterms:created xsi:type="dcterms:W3CDTF">2017-04-03T16:28:00Z</dcterms:created>
  <dcterms:modified xsi:type="dcterms:W3CDTF">2017-04-03T17:17:00Z</dcterms:modified>
</cp:coreProperties>
</file>