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D9" w:rsidRPr="00D138D9" w:rsidRDefault="00D138D9" w:rsidP="000928F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38D9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 w:rsidR="000928FE">
        <w:rPr>
          <w:rFonts w:ascii="Times New Roman" w:hAnsi="Times New Roman"/>
          <w:b/>
          <w:bCs/>
          <w:sz w:val="28"/>
          <w:szCs w:val="28"/>
          <w:u w:val="single"/>
        </w:rPr>
        <w:t xml:space="preserve"> 77</w:t>
      </w:r>
      <w:r w:rsidRPr="00D138D9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D138D9" w:rsidRPr="00D138D9" w:rsidRDefault="00D138D9" w:rsidP="000928FE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0928FE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D138D9" w:rsidRDefault="00D138D9" w:rsidP="000928FE">
      <w:pPr>
        <w:jc w:val="both"/>
        <w:rPr>
          <w:rFonts w:ascii="Times New Roman" w:hAnsi="Times New Roman"/>
          <w:szCs w:val="24"/>
        </w:rPr>
      </w:pPr>
      <w:proofErr w:type="spellStart"/>
      <w:r w:rsidRPr="00D138D9"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 w:rsidRPr="00D138D9"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 w:rsidRPr="00D138D9">
        <w:rPr>
          <w:rFonts w:ascii="Times New Roman" w:hAnsi="Times New Roman"/>
          <w:szCs w:val="24"/>
        </w:rPr>
        <w:t xml:space="preserve">. </w:t>
      </w:r>
    </w:p>
    <w:p w:rsidR="00D138D9" w:rsidRPr="00D138D9" w:rsidRDefault="00D138D9" w:rsidP="000928FE">
      <w:pPr>
        <w:jc w:val="both"/>
        <w:rPr>
          <w:rFonts w:ascii="Times New Roman" w:hAnsi="Times New Roman"/>
          <w:szCs w:val="24"/>
          <w:u w:val="single"/>
        </w:rPr>
      </w:pPr>
    </w:p>
    <w:p w:rsidR="00D138D9" w:rsidRPr="00D138D9" w:rsidRDefault="00D138D9" w:rsidP="000928FE">
      <w:pPr>
        <w:jc w:val="both"/>
        <w:rPr>
          <w:rFonts w:ascii="Times New Roman" w:hAnsi="Times New Roman"/>
          <w:sz w:val="28"/>
          <w:szCs w:val="28"/>
        </w:rPr>
      </w:pPr>
    </w:p>
    <w:p w:rsidR="006D2AF0" w:rsidRDefault="00D138D9" w:rsidP="000928FE">
      <w:pPr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 w:rsidRPr="00D138D9">
        <w:rPr>
          <w:rFonts w:ascii="Times New Roman" w:hAnsi="Times New Roman"/>
          <w:b/>
          <w:bCs/>
          <w:sz w:val="28"/>
          <w:szCs w:val="28"/>
        </w:rPr>
        <w:t>INDICA</w:t>
      </w:r>
      <w:r w:rsidRPr="00D138D9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4201ED">
        <w:rPr>
          <w:rFonts w:ascii="Times New Roman" w:hAnsi="Times New Roman"/>
          <w:b/>
          <w:bCs/>
          <w:sz w:val="28"/>
          <w:szCs w:val="28"/>
        </w:rPr>
        <w:t xml:space="preserve">Rodrigo Zacarias dos </w:t>
      </w:r>
      <w:r w:rsidRPr="00D138D9">
        <w:rPr>
          <w:rFonts w:ascii="Times New Roman" w:hAnsi="Times New Roman"/>
          <w:b/>
          <w:bCs/>
          <w:sz w:val="28"/>
          <w:szCs w:val="28"/>
        </w:rPr>
        <w:t>Santos, Prefeito Municipal</w:t>
      </w:r>
      <w:r w:rsidRPr="00D138D9">
        <w:rPr>
          <w:rFonts w:ascii="Times New Roman" w:hAnsi="Times New Roman"/>
          <w:sz w:val="28"/>
          <w:szCs w:val="28"/>
        </w:rPr>
        <w:t xml:space="preserve">, </w:t>
      </w:r>
      <w:r w:rsidR="000928FE">
        <w:rPr>
          <w:rFonts w:ascii="Times New Roman" w:hAnsi="Times New Roman"/>
          <w:sz w:val="28"/>
          <w:szCs w:val="28"/>
        </w:rPr>
        <w:t>sejam tomadas as providencias necessárias no sentido de rever a Lei Municipal nº 2.024, de 28/08/1991 – “Dispõe sobre o Estatuto dos Servidores Públicos do Município de Buritama-SP”, no tocante ao pagamento de gratificação a servidores ocupantes de cargo em comissão.</w:t>
      </w:r>
    </w:p>
    <w:p w:rsidR="00D138D9" w:rsidRPr="00D138D9" w:rsidRDefault="00D138D9" w:rsidP="000928FE">
      <w:pPr>
        <w:jc w:val="both"/>
        <w:rPr>
          <w:rFonts w:ascii="Times New Roman" w:hAnsi="Times New Roman"/>
          <w:sz w:val="28"/>
          <w:szCs w:val="28"/>
        </w:rPr>
      </w:pPr>
    </w:p>
    <w:p w:rsidR="006D2AF0" w:rsidRDefault="00D138D9" w:rsidP="000928FE">
      <w:pPr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 xml:space="preserve">            Tal sugestão se justifica e se fundamenta, </w:t>
      </w:r>
      <w:r w:rsidR="00663B34">
        <w:rPr>
          <w:rFonts w:ascii="Times New Roman" w:hAnsi="Times New Roman"/>
          <w:sz w:val="28"/>
          <w:szCs w:val="28"/>
        </w:rPr>
        <w:t xml:space="preserve">para </w:t>
      </w:r>
      <w:r w:rsidR="000928FE">
        <w:rPr>
          <w:rFonts w:ascii="Times New Roman" w:hAnsi="Times New Roman"/>
          <w:sz w:val="28"/>
          <w:szCs w:val="28"/>
        </w:rPr>
        <w:t>evitar que venha ocorrer caso semelhante ao apontamento efetuado pelo Tribunal de Contas do Estado de São Paulo, no ofício C.C.A. nº 6504/2016 – TC: 000679/026/13, enviado a es</w:t>
      </w:r>
      <w:r w:rsidR="00663B34">
        <w:rPr>
          <w:rFonts w:ascii="Times New Roman" w:hAnsi="Times New Roman"/>
          <w:sz w:val="28"/>
          <w:szCs w:val="28"/>
        </w:rPr>
        <w:t>ta C</w:t>
      </w:r>
      <w:r w:rsidR="000928FE">
        <w:rPr>
          <w:rFonts w:ascii="Times New Roman" w:hAnsi="Times New Roman"/>
          <w:sz w:val="28"/>
          <w:szCs w:val="28"/>
        </w:rPr>
        <w:t>asa</w:t>
      </w:r>
      <w:r w:rsidR="00663B34">
        <w:rPr>
          <w:rFonts w:ascii="Times New Roman" w:hAnsi="Times New Roman"/>
          <w:sz w:val="28"/>
          <w:szCs w:val="28"/>
        </w:rPr>
        <w:t xml:space="preserve"> Legislativa</w:t>
      </w:r>
      <w:r w:rsidR="000928FE">
        <w:rPr>
          <w:rFonts w:ascii="Times New Roman" w:hAnsi="Times New Roman"/>
          <w:sz w:val="28"/>
          <w:szCs w:val="28"/>
        </w:rPr>
        <w:t>, cuja leitura foi realizada na sessão ordinária do dia 06/02/2017.</w:t>
      </w:r>
    </w:p>
    <w:p w:rsidR="006D2AF0" w:rsidRDefault="006D2AF0" w:rsidP="000928FE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0928FE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0928FE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D138D9">
        <w:rPr>
          <w:rFonts w:ascii="Times New Roman" w:hAnsi="Times New Roman"/>
          <w:sz w:val="28"/>
          <w:szCs w:val="28"/>
        </w:rPr>
        <w:t>Espera-se</w:t>
      </w:r>
      <w:r w:rsidR="00663B34">
        <w:rPr>
          <w:rFonts w:ascii="Times New Roman" w:hAnsi="Times New Roman"/>
          <w:sz w:val="28"/>
          <w:szCs w:val="28"/>
        </w:rPr>
        <w:t xml:space="preserve"> </w:t>
      </w:r>
      <w:r w:rsidRPr="00D138D9"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D138D9" w:rsidRPr="00D138D9" w:rsidRDefault="00D138D9" w:rsidP="000928FE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D138D9" w:rsidRDefault="00D138D9" w:rsidP="000928FE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691344">
        <w:rPr>
          <w:rFonts w:ascii="Times New Roman" w:hAnsi="Times New Roman"/>
          <w:sz w:val="28"/>
          <w:szCs w:val="28"/>
        </w:rPr>
        <w:t>23</w:t>
      </w:r>
      <w:r w:rsidR="006D2AF0">
        <w:rPr>
          <w:rFonts w:ascii="Times New Roman" w:hAnsi="Times New Roman"/>
          <w:sz w:val="28"/>
          <w:szCs w:val="28"/>
        </w:rPr>
        <w:t xml:space="preserve"> </w:t>
      </w:r>
      <w:r w:rsidRPr="00D138D9">
        <w:rPr>
          <w:rFonts w:ascii="Times New Roman" w:hAnsi="Times New Roman"/>
          <w:sz w:val="28"/>
          <w:szCs w:val="28"/>
        </w:rPr>
        <w:t xml:space="preserve">de </w:t>
      </w:r>
      <w:r w:rsidR="006D2AF0">
        <w:rPr>
          <w:rFonts w:ascii="Times New Roman" w:hAnsi="Times New Roman"/>
          <w:sz w:val="28"/>
          <w:szCs w:val="28"/>
        </w:rPr>
        <w:t>fever</w:t>
      </w:r>
      <w:r>
        <w:rPr>
          <w:rFonts w:ascii="Times New Roman" w:hAnsi="Times New Roman"/>
          <w:sz w:val="28"/>
          <w:szCs w:val="28"/>
        </w:rPr>
        <w:t>eiro</w:t>
      </w:r>
      <w:r w:rsidRPr="00D138D9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D138D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138D9" w:rsidRPr="00D138D9" w:rsidRDefault="00D138D9" w:rsidP="000928F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38D9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0928FE" w:rsidRDefault="00D138D9" w:rsidP="000928F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38D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0928FE" w:rsidRDefault="000928FE" w:rsidP="000928F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8FE" w:rsidRDefault="000928FE" w:rsidP="000928F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RONALDO RAMOS FERNANDES</w:t>
      </w:r>
    </w:p>
    <w:p w:rsidR="00D138D9" w:rsidRPr="00D138D9" w:rsidRDefault="00D138D9" w:rsidP="000928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38D9">
        <w:rPr>
          <w:rFonts w:ascii="Times New Roman" w:hAnsi="Times New Roman"/>
          <w:b/>
          <w:bCs/>
          <w:sz w:val="28"/>
          <w:szCs w:val="28"/>
        </w:rPr>
        <w:t>VEREADOR</w:t>
      </w:r>
    </w:p>
    <w:sectPr w:rsidR="00D138D9" w:rsidRPr="00D138D9" w:rsidSect="000928FE">
      <w:pgSz w:w="11906" w:h="16838"/>
      <w:pgMar w:top="243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928FE"/>
    <w:rsid w:val="000C1049"/>
    <w:rsid w:val="000F59CE"/>
    <w:rsid w:val="00170733"/>
    <w:rsid w:val="001C5527"/>
    <w:rsid w:val="00204607"/>
    <w:rsid w:val="002B7184"/>
    <w:rsid w:val="00304C70"/>
    <w:rsid w:val="003178A9"/>
    <w:rsid w:val="004201ED"/>
    <w:rsid w:val="00663B34"/>
    <w:rsid w:val="00691344"/>
    <w:rsid w:val="006D2AF0"/>
    <w:rsid w:val="00775DF7"/>
    <w:rsid w:val="00795E31"/>
    <w:rsid w:val="007A74E7"/>
    <w:rsid w:val="008D594C"/>
    <w:rsid w:val="009F4D68"/>
    <w:rsid w:val="00A32179"/>
    <w:rsid w:val="00A84321"/>
    <w:rsid w:val="00AB05A1"/>
    <w:rsid w:val="00B9219E"/>
    <w:rsid w:val="00B95E36"/>
    <w:rsid w:val="00BD3A57"/>
    <w:rsid w:val="00C31CC8"/>
    <w:rsid w:val="00D138D9"/>
    <w:rsid w:val="00DF7534"/>
    <w:rsid w:val="00E64175"/>
    <w:rsid w:val="00EF7466"/>
    <w:rsid w:val="00F651F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9CA"/>
  <w15:docId w15:val="{734F9594-8D84-4AA4-B424-034FD87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28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8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2017-02-17T12:52:00Z</cp:lastPrinted>
  <dcterms:created xsi:type="dcterms:W3CDTF">2017-02-17T12:59:00Z</dcterms:created>
  <dcterms:modified xsi:type="dcterms:W3CDTF">2017-02-17T13:17:00Z</dcterms:modified>
</cp:coreProperties>
</file>