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5B" w:rsidRPr="00A648A1" w:rsidRDefault="0065725B" w:rsidP="0065725B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43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65725B" w:rsidRPr="00A648A1" w:rsidRDefault="0065725B" w:rsidP="0065725B">
      <w:pPr>
        <w:ind w:right="-1135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65725B" w:rsidRPr="00A648A1" w:rsidRDefault="0065725B" w:rsidP="0065725B">
      <w:pPr>
        <w:ind w:right="-1135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 w:firstLine="709"/>
        <w:rPr>
          <w:rFonts w:ascii="Times New Roman" w:hAnsi="Times New Roman"/>
          <w:sz w:val="28"/>
          <w:szCs w:val="28"/>
        </w:rPr>
      </w:pPr>
    </w:p>
    <w:p w:rsidR="0065725B" w:rsidRDefault="0065725B" w:rsidP="0065725B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>
        <w:rPr>
          <w:rFonts w:ascii="Times New Roman" w:hAnsi="Times New Roman"/>
          <w:sz w:val="28"/>
          <w:szCs w:val="28"/>
        </w:rPr>
        <w:t xml:space="preserve">a construção de lombadas ou um outro tipo de redutor de velocidade, e de placas indicativas com o limite máximo de velocidade permitido, ao longo da Estrada Vicinal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Alves Teixeira.(paralelo a Ciclovia “Mario Bianchini”)</w:t>
      </w:r>
    </w:p>
    <w:p w:rsidR="0065725B" w:rsidRPr="00A648A1" w:rsidRDefault="0065725B" w:rsidP="0065725B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>
        <w:rPr>
          <w:rFonts w:ascii="Times New Roman" w:hAnsi="Times New Roman"/>
          <w:sz w:val="28"/>
          <w:szCs w:val="28"/>
        </w:rPr>
        <w:t xml:space="preserve">que é uma Estrada Vicinal que tem um grande fluxo de veículos, e nem todos os motoristas respeitam a sinalização. Por se tratar de uma via pública de intenso movimento, há necessidade urgente da construção de  lombadas ou de outros tipos de redutores de velocidade, e de placas indicativas com a velocidade permitida para orientação esse tipo de motorista, como forma de proporcionar maior segurança aos seus muitos usuários que tem por hábito caminhar ou pedalar na ciclovia.  </w:t>
      </w:r>
    </w:p>
    <w:p w:rsidR="0065725B" w:rsidRPr="00A648A1" w:rsidRDefault="0065725B" w:rsidP="0065725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5725B" w:rsidRPr="00A648A1" w:rsidRDefault="0065725B" w:rsidP="0065725B">
      <w:pPr>
        <w:ind w:right="-1135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65725B" w:rsidRPr="00A648A1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725B" w:rsidRPr="00A648A1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725B" w:rsidRPr="00A648A1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725B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DOUGLAS DE FARIAS FREITAS</w:t>
      </w:r>
    </w:p>
    <w:p w:rsidR="0065725B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VEREADOR</w:t>
      </w:r>
    </w:p>
    <w:p w:rsidR="0065725B" w:rsidRDefault="0065725B" w:rsidP="0065725B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5B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725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44D3-36AB-43D1-9B59-E833E80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725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2017-02-08T14:54:00Z</dcterms:created>
  <dcterms:modified xsi:type="dcterms:W3CDTF">2017-02-08T14:54:00Z</dcterms:modified>
</cp:coreProperties>
</file>