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1E" w:rsidRDefault="00E91C1E" w:rsidP="00E91C1E">
      <w:pPr>
        <w:spacing w:line="240" w:lineRule="exact"/>
        <w:rPr>
          <w:b/>
          <w:sz w:val="28"/>
          <w:szCs w:val="28"/>
          <w:u w:val="single"/>
        </w:rPr>
      </w:pPr>
    </w:p>
    <w:p w:rsidR="000609FF" w:rsidRDefault="000609FF" w:rsidP="00E91C1E">
      <w:pPr>
        <w:spacing w:line="240" w:lineRule="exact"/>
        <w:ind w:right="-1135"/>
        <w:rPr>
          <w:b/>
          <w:sz w:val="28"/>
          <w:szCs w:val="28"/>
          <w:u w:val="single"/>
        </w:rPr>
      </w:pPr>
    </w:p>
    <w:p w:rsidR="000609FF" w:rsidRDefault="000609FF" w:rsidP="00E91C1E">
      <w:pPr>
        <w:spacing w:line="240" w:lineRule="exact"/>
        <w:ind w:right="-1135"/>
        <w:rPr>
          <w:b/>
          <w:sz w:val="28"/>
          <w:szCs w:val="28"/>
          <w:u w:val="single"/>
        </w:rPr>
      </w:pPr>
    </w:p>
    <w:p w:rsidR="00E91C1E" w:rsidRDefault="00E91C1E" w:rsidP="00E91C1E">
      <w:pPr>
        <w:spacing w:line="240" w:lineRule="exact"/>
        <w:ind w:right="-113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</w:t>
      </w:r>
      <w:r w:rsidR="000609F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Nº  </w:t>
      </w:r>
      <w:r w:rsidR="000609FF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/1</w:t>
      </w:r>
      <w:r w:rsidR="000609FF">
        <w:rPr>
          <w:b/>
          <w:sz w:val="28"/>
          <w:szCs w:val="28"/>
          <w:u w:val="single"/>
        </w:rPr>
        <w:t>7</w:t>
      </w:r>
    </w:p>
    <w:p w:rsidR="00E91C1E" w:rsidRDefault="00E91C1E" w:rsidP="00E91C1E">
      <w:pPr>
        <w:ind w:right="-1135"/>
        <w:rPr>
          <w:sz w:val="24"/>
          <w:szCs w:val="24"/>
        </w:rPr>
      </w:pPr>
    </w:p>
    <w:p w:rsidR="00E91C1E" w:rsidRDefault="00E91C1E" w:rsidP="00E91C1E">
      <w:pPr>
        <w:ind w:right="-1135"/>
        <w:rPr>
          <w:sz w:val="24"/>
          <w:szCs w:val="24"/>
        </w:rPr>
      </w:pPr>
    </w:p>
    <w:p w:rsidR="00E91C1E" w:rsidRDefault="00E91C1E" w:rsidP="00E91C1E">
      <w:pPr>
        <w:ind w:right="-1135"/>
        <w:rPr>
          <w:sz w:val="24"/>
          <w:szCs w:val="24"/>
        </w:rPr>
      </w:pPr>
    </w:p>
    <w:p w:rsidR="00E91C1E" w:rsidRDefault="00E91C1E" w:rsidP="00E91C1E">
      <w:pPr>
        <w:spacing w:line="240" w:lineRule="exact"/>
        <w:ind w:right="-1135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BURITAMA-SP.</w:t>
      </w:r>
    </w:p>
    <w:p w:rsidR="00E91C1E" w:rsidRDefault="00E91C1E" w:rsidP="00E91C1E">
      <w:pPr>
        <w:ind w:right="-1135"/>
        <w:rPr>
          <w:sz w:val="24"/>
          <w:szCs w:val="24"/>
        </w:rPr>
      </w:pPr>
    </w:p>
    <w:p w:rsidR="00E91C1E" w:rsidRDefault="00E91C1E" w:rsidP="00E91C1E">
      <w:pPr>
        <w:ind w:left="142" w:right="-1135" w:firstLine="720"/>
        <w:jc w:val="both"/>
        <w:rPr>
          <w:sz w:val="24"/>
          <w:szCs w:val="24"/>
        </w:rPr>
      </w:pPr>
    </w:p>
    <w:p w:rsidR="00E91C1E" w:rsidRDefault="00E91C1E" w:rsidP="00E91C1E">
      <w:pPr>
        <w:ind w:left="142" w:right="-1135" w:firstLine="720"/>
        <w:jc w:val="both"/>
        <w:rPr>
          <w:sz w:val="24"/>
          <w:szCs w:val="24"/>
        </w:rPr>
      </w:pPr>
    </w:p>
    <w:p w:rsidR="00E91C1E" w:rsidRDefault="00E91C1E" w:rsidP="00E91C1E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vereadores que esta subscrevem, nos termos regimentais, </w:t>
      </w:r>
      <w:r>
        <w:rPr>
          <w:b/>
          <w:sz w:val="28"/>
          <w:szCs w:val="28"/>
        </w:rPr>
        <w:t>INDICAM</w:t>
      </w:r>
      <w:r>
        <w:rPr>
          <w:sz w:val="28"/>
          <w:szCs w:val="28"/>
        </w:rPr>
        <w:t xml:space="preserve">, por intermédio de Vossa Excelência, ao senhor </w:t>
      </w:r>
      <w:r w:rsidR="000609FF">
        <w:rPr>
          <w:b/>
          <w:sz w:val="28"/>
          <w:szCs w:val="28"/>
        </w:rPr>
        <w:t>Rodrigo Zacarias dos Santos</w:t>
      </w:r>
      <w:r>
        <w:rPr>
          <w:b/>
          <w:sz w:val="28"/>
          <w:szCs w:val="28"/>
        </w:rPr>
        <w:t>, Prefeito Municipal</w:t>
      </w:r>
      <w:r>
        <w:rPr>
          <w:sz w:val="28"/>
          <w:szCs w:val="28"/>
        </w:rPr>
        <w:t>, solicitando-lhe a gentileza, no sentido de tomar as providências necessárias e desenvolvido</w:t>
      </w:r>
      <w:r w:rsidR="000609FF">
        <w:rPr>
          <w:sz w:val="28"/>
          <w:szCs w:val="28"/>
        </w:rPr>
        <w:t>s</w:t>
      </w:r>
      <w:r>
        <w:rPr>
          <w:sz w:val="28"/>
          <w:szCs w:val="28"/>
        </w:rPr>
        <w:t xml:space="preserve"> os devidos estudos, objetivando </w:t>
      </w:r>
      <w:r w:rsidR="004B45F2">
        <w:rPr>
          <w:sz w:val="28"/>
          <w:szCs w:val="28"/>
        </w:rPr>
        <w:t>determinar a abertura do Centro de Saúde Jaime Pinto Cunha, a Farmácia Municipal e os Serviços de Enfermagem</w:t>
      </w:r>
      <w:r w:rsidR="007C10F8">
        <w:rPr>
          <w:sz w:val="28"/>
          <w:szCs w:val="28"/>
        </w:rPr>
        <w:t xml:space="preserve">, que </w:t>
      </w:r>
      <w:r w:rsidR="004B45F2">
        <w:rPr>
          <w:sz w:val="28"/>
          <w:szCs w:val="28"/>
        </w:rPr>
        <w:t>permaneçam abertos e em pleno funcionamento nos finais de semana, feriados e feriados prolongados com pontos facultativos, pelo menos até o meio dia.</w:t>
      </w:r>
    </w:p>
    <w:p w:rsidR="000609FF" w:rsidRDefault="000609FF" w:rsidP="00E91C1E">
      <w:pPr>
        <w:ind w:right="-1135" w:firstLine="720"/>
        <w:jc w:val="both"/>
        <w:rPr>
          <w:sz w:val="28"/>
          <w:szCs w:val="28"/>
        </w:rPr>
      </w:pPr>
    </w:p>
    <w:p w:rsidR="004B45F2" w:rsidRDefault="00E91C1E" w:rsidP="00E91C1E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o recebimento de inúmer</w:t>
      </w:r>
      <w:r w:rsidR="004B45F2">
        <w:rPr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r w:rsidR="004B45F2">
        <w:rPr>
          <w:sz w:val="28"/>
          <w:szCs w:val="28"/>
        </w:rPr>
        <w:t xml:space="preserve">reclamações por parte da população </w:t>
      </w:r>
      <w:proofErr w:type="spellStart"/>
      <w:r w:rsidR="004B45F2">
        <w:rPr>
          <w:sz w:val="28"/>
          <w:szCs w:val="28"/>
        </w:rPr>
        <w:t>buritamense</w:t>
      </w:r>
      <w:proofErr w:type="spellEnd"/>
      <w:r w:rsidR="004B45F2">
        <w:rPr>
          <w:sz w:val="28"/>
          <w:szCs w:val="28"/>
        </w:rPr>
        <w:t xml:space="preserve">. São reclamações justas e uma oportuna reivindicação, pois várias pessoas que já precisaram desses serviços quando foram atrás, encontraram as portas fechadas. Então, nada mais justo que o Centro de Saúde, a Farmácia Municipal e os Serviços de Enfermagem permaneçam abertos e funcionando plenamente, se não for o dia todo, mas que seja pelo menos até o meio dia, medida esta que em muito beneficiará a população usuária desses serviços públicos. </w:t>
      </w:r>
    </w:p>
    <w:p w:rsidR="004B45F2" w:rsidRDefault="004B45F2" w:rsidP="00E91C1E">
      <w:pPr>
        <w:ind w:right="-1135" w:firstLine="720"/>
        <w:jc w:val="both"/>
        <w:rPr>
          <w:sz w:val="28"/>
          <w:szCs w:val="28"/>
        </w:rPr>
      </w:pPr>
    </w:p>
    <w:p w:rsidR="00E91C1E" w:rsidRDefault="004B45F2" w:rsidP="00E91C1E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>Espera-se que o Governo do Município de Buritama acate esta nossa sugestão, determinando de pronto a sua execução</w:t>
      </w:r>
      <w:r w:rsidR="007F6AF1">
        <w:rPr>
          <w:sz w:val="28"/>
          <w:szCs w:val="28"/>
        </w:rPr>
        <w:t>, passando a vigorar o mais breve possível</w:t>
      </w:r>
      <w:r>
        <w:rPr>
          <w:sz w:val="28"/>
          <w:szCs w:val="28"/>
        </w:rPr>
        <w:t xml:space="preserve">.  </w:t>
      </w:r>
      <w:r w:rsidR="00E91C1E">
        <w:rPr>
          <w:sz w:val="28"/>
          <w:szCs w:val="28"/>
        </w:rPr>
        <w:t xml:space="preserve">  </w:t>
      </w:r>
    </w:p>
    <w:p w:rsidR="00E91C1E" w:rsidRDefault="00E91C1E" w:rsidP="00E91C1E">
      <w:pPr>
        <w:ind w:right="-1135"/>
        <w:jc w:val="both"/>
        <w:rPr>
          <w:sz w:val="28"/>
          <w:szCs w:val="28"/>
        </w:rPr>
      </w:pPr>
    </w:p>
    <w:p w:rsidR="00E91C1E" w:rsidRDefault="00E91C1E" w:rsidP="00E91C1E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>Sala das Sessões, 2</w:t>
      </w:r>
      <w:r w:rsidR="000609FF">
        <w:rPr>
          <w:sz w:val="28"/>
          <w:szCs w:val="28"/>
        </w:rPr>
        <w:t>5</w:t>
      </w:r>
      <w:r>
        <w:rPr>
          <w:sz w:val="28"/>
          <w:szCs w:val="28"/>
        </w:rPr>
        <w:t xml:space="preserve"> de </w:t>
      </w:r>
      <w:r w:rsidR="000609FF">
        <w:rPr>
          <w:sz w:val="28"/>
          <w:szCs w:val="28"/>
        </w:rPr>
        <w:t>janeiro</w:t>
      </w:r>
      <w:r>
        <w:rPr>
          <w:sz w:val="28"/>
          <w:szCs w:val="28"/>
        </w:rPr>
        <w:t xml:space="preserve"> de 201</w:t>
      </w:r>
      <w:r w:rsidR="000609F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E91C1E" w:rsidRDefault="00E91C1E" w:rsidP="00E91C1E">
      <w:pPr>
        <w:ind w:right="-1135" w:firstLine="720"/>
        <w:jc w:val="both"/>
        <w:rPr>
          <w:sz w:val="28"/>
          <w:szCs w:val="28"/>
        </w:rPr>
      </w:pPr>
    </w:p>
    <w:p w:rsidR="000609FF" w:rsidRDefault="000609FF" w:rsidP="00E91C1E">
      <w:pPr>
        <w:ind w:right="-1135" w:firstLine="720"/>
        <w:jc w:val="both"/>
        <w:rPr>
          <w:b/>
          <w:sz w:val="28"/>
          <w:szCs w:val="28"/>
        </w:rPr>
      </w:pPr>
    </w:p>
    <w:p w:rsidR="000609FF" w:rsidRPr="000609FF" w:rsidRDefault="000609FF" w:rsidP="00E91C1E">
      <w:pPr>
        <w:ind w:right="-1135" w:firstLine="720"/>
        <w:jc w:val="both"/>
        <w:rPr>
          <w:b/>
          <w:sz w:val="28"/>
          <w:szCs w:val="28"/>
        </w:rPr>
      </w:pPr>
    </w:p>
    <w:p w:rsidR="00E91C1E" w:rsidRPr="000609FF" w:rsidRDefault="000609FF" w:rsidP="00E91C1E">
      <w:pPr>
        <w:ind w:right="-1135"/>
        <w:jc w:val="both"/>
        <w:rPr>
          <w:b/>
          <w:sz w:val="28"/>
          <w:szCs w:val="28"/>
        </w:rPr>
      </w:pPr>
      <w:r w:rsidRPr="000609FF">
        <w:rPr>
          <w:b/>
          <w:sz w:val="28"/>
          <w:szCs w:val="28"/>
        </w:rPr>
        <w:t>FERNANDO CRISTIANO LAVECCHIA    RONALDO RAMOS FERNANDES</w:t>
      </w:r>
    </w:p>
    <w:p w:rsidR="000609FF" w:rsidRDefault="000609FF" w:rsidP="00E91C1E">
      <w:pPr>
        <w:ind w:right="-1135"/>
        <w:jc w:val="both"/>
        <w:rPr>
          <w:b/>
          <w:sz w:val="28"/>
          <w:szCs w:val="28"/>
        </w:rPr>
      </w:pPr>
    </w:p>
    <w:p w:rsidR="000609FF" w:rsidRPr="000609FF" w:rsidRDefault="000609FF" w:rsidP="00E91C1E">
      <w:pPr>
        <w:ind w:right="-1135"/>
        <w:jc w:val="both"/>
        <w:rPr>
          <w:b/>
          <w:sz w:val="28"/>
          <w:szCs w:val="28"/>
        </w:rPr>
      </w:pPr>
    </w:p>
    <w:p w:rsidR="000609FF" w:rsidRPr="000609FF" w:rsidRDefault="000609FF" w:rsidP="00E91C1E">
      <w:pPr>
        <w:ind w:right="-1135"/>
        <w:jc w:val="both"/>
        <w:rPr>
          <w:b/>
          <w:sz w:val="28"/>
          <w:szCs w:val="28"/>
        </w:rPr>
      </w:pPr>
    </w:p>
    <w:p w:rsidR="000609FF" w:rsidRPr="000609FF" w:rsidRDefault="000609FF" w:rsidP="00E91C1E">
      <w:pPr>
        <w:ind w:right="-1135"/>
        <w:jc w:val="both"/>
        <w:rPr>
          <w:b/>
          <w:sz w:val="28"/>
          <w:szCs w:val="28"/>
        </w:rPr>
      </w:pPr>
      <w:r w:rsidRPr="000609FF">
        <w:rPr>
          <w:b/>
          <w:sz w:val="28"/>
          <w:szCs w:val="28"/>
        </w:rPr>
        <w:t>JOSÉ ANTONIO ESPÓSITO                   JOSÉ DOMINGOS MARTINS FILHO</w:t>
      </w:r>
    </w:p>
    <w:p w:rsidR="000609FF" w:rsidRPr="000609FF" w:rsidRDefault="000609FF" w:rsidP="00E91C1E">
      <w:pPr>
        <w:ind w:right="-1135"/>
        <w:jc w:val="both"/>
        <w:rPr>
          <w:b/>
          <w:sz w:val="28"/>
          <w:szCs w:val="28"/>
        </w:rPr>
      </w:pPr>
    </w:p>
    <w:p w:rsidR="000609FF" w:rsidRDefault="000609FF" w:rsidP="00E91C1E">
      <w:pPr>
        <w:ind w:right="-1135"/>
        <w:jc w:val="both"/>
        <w:rPr>
          <w:b/>
          <w:sz w:val="28"/>
          <w:szCs w:val="28"/>
        </w:rPr>
      </w:pPr>
    </w:p>
    <w:p w:rsidR="000609FF" w:rsidRPr="000609FF" w:rsidRDefault="000609FF" w:rsidP="00E91C1E">
      <w:pPr>
        <w:ind w:right="-1135"/>
        <w:jc w:val="both"/>
        <w:rPr>
          <w:b/>
          <w:sz w:val="28"/>
          <w:szCs w:val="28"/>
        </w:rPr>
      </w:pPr>
    </w:p>
    <w:p w:rsidR="000609FF" w:rsidRDefault="000609FF" w:rsidP="00E91C1E">
      <w:pPr>
        <w:ind w:right="-1135"/>
        <w:jc w:val="both"/>
        <w:rPr>
          <w:b/>
          <w:sz w:val="28"/>
          <w:szCs w:val="28"/>
        </w:rPr>
      </w:pPr>
      <w:r w:rsidRPr="000609FF">
        <w:rPr>
          <w:b/>
          <w:sz w:val="28"/>
          <w:szCs w:val="28"/>
        </w:rPr>
        <w:t xml:space="preserve">                                OSVALDO CUSTÓDIO DA CRUZ</w:t>
      </w:r>
      <w:bookmarkStart w:id="0" w:name="_GoBack"/>
      <w:bookmarkEnd w:id="0"/>
    </w:p>
    <w:sectPr w:rsidR="000609FF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E"/>
    <w:rsid w:val="000164CB"/>
    <w:rsid w:val="000609FF"/>
    <w:rsid w:val="000A46A2"/>
    <w:rsid w:val="0025714A"/>
    <w:rsid w:val="00304310"/>
    <w:rsid w:val="00445A80"/>
    <w:rsid w:val="004B45F2"/>
    <w:rsid w:val="004F128A"/>
    <w:rsid w:val="006242F6"/>
    <w:rsid w:val="00697E49"/>
    <w:rsid w:val="00772D83"/>
    <w:rsid w:val="007C10F8"/>
    <w:rsid w:val="007F6AF1"/>
    <w:rsid w:val="008E547A"/>
    <w:rsid w:val="00915953"/>
    <w:rsid w:val="009529A0"/>
    <w:rsid w:val="00A159CD"/>
    <w:rsid w:val="00AB05A1"/>
    <w:rsid w:val="00B06635"/>
    <w:rsid w:val="00D36986"/>
    <w:rsid w:val="00DD342F"/>
    <w:rsid w:val="00E102F5"/>
    <w:rsid w:val="00E4693B"/>
    <w:rsid w:val="00E64175"/>
    <w:rsid w:val="00E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3FCFF-F1FE-46F1-BE27-CAEB05FA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1C1E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2017-01-27T16:24:00Z</cp:lastPrinted>
  <dcterms:created xsi:type="dcterms:W3CDTF">2017-02-03T14:29:00Z</dcterms:created>
  <dcterms:modified xsi:type="dcterms:W3CDTF">2017-02-03T14:29:00Z</dcterms:modified>
</cp:coreProperties>
</file>