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A4" w:rsidRPr="000D30F0" w:rsidRDefault="00273CA4" w:rsidP="00273CA4">
      <w:pPr>
        <w:spacing w:line="240" w:lineRule="exact"/>
        <w:rPr>
          <w:sz w:val="28"/>
          <w:szCs w:val="28"/>
        </w:rPr>
      </w:pPr>
      <w:r w:rsidRPr="000D30F0">
        <w:rPr>
          <w:b/>
          <w:sz w:val="28"/>
          <w:szCs w:val="28"/>
          <w:u w:val="single"/>
        </w:rPr>
        <w:t xml:space="preserve">INDICAÇÃO Nº </w:t>
      </w:r>
      <w:r>
        <w:rPr>
          <w:b/>
          <w:sz w:val="28"/>
          <w:szCs w:val="28"/>
          <w:u w:val="single"/>
        </w:rPr>
        <w:t>14</w:t>
      </w:r>
      <w:r w:rsidRPr="000D30F0">
        <w:rPr>
          <w:b/>
          <w:sz w:val="28"/>
          <w:szCs w:val="28"/>
          <w:u w:val="single"/>
        </w:rPr>
        <w:t>/1</w:t>
      </w:r>
      <w:r>
        <w:rPr>
          <w:b/>
          <w:sz w:val="28"/>
          <w:szCs w:val="28"/>
          <w:u w:val="single"/>
        </w:rPr>
        <w:t>7</w:t>
      </w:r>
    </w:p>
    <w:p w:rsidR="00273CA4" w:rsidRPr="000D30F0" w:rsidRDefault="00273CA4" w:rsidP="00273CA4">
      <w:pPr>
        <w:rPr>
          <w:sz w:val="28"/>
          <w:szCs w:val="28"/>
        </w:rPr>
      </w:pPr>
    </w:p>
    <w:p w:rsidR="00273CA4" w:rsidRPr="000D30F0" w:rsidRDefault="00273CA4" w:rsidP="00273CA4">
      <w:pPr>
        <w:rPr>
          <w:sz w:val="28"/>
          <w:szCs w:val="28"/>
        </w:rPr>
      </w:pPr>
    </w:p>
    <w:p w:rsidR="00273CA4" w:rsidRPr="000D30F0" w:rsidRDefault="00273CA4" w:rsidP="00273CA4">
      <w:pPr>
        <w:rPr>
          <w:sz w:val="28"/>
          <w:szCs w:val="28"/>
        </w:rPr>
      </w:pPr>
    </w:p>
    <w:p w:rsidR="00273CA4" w:rsidRPr="000D30F0" w:rsidRDefault="00273CA4" w:rsidP="00273CA4">
      <w:pPr>
        <w:spacing w:line="240" w:lineRule="exact"/>
        <w:rPr>
          <w:b/>
          <w:sz w:val="28"/>
          <w:szCs w:val="28"/>
        </w:rPr>
      </w:pPr>
      <w:proofErr w:type="spellStart"/>
      <w:r w:rsidRPr="000D30F0">
        <w:rPr>
          <w:b/>
          <w:sz w:val="28"/>
          <w:szCs w:val="28"/>
          <w:u w:val="single"/>
        </w:rPr>
        <w:t>EXMº</w:t>
      </w:r>
      <w:proofErr w:type="spellEnd"/>
      <w:r w:rsidRPr="000D30F0">
        <w:rPr>
          <w:b/>
          <w:sz w:val="28"/>
          <w:szCs w:val="28"/>
          <w:u w:val="single"/>
        </w:rPr>
        <w:t>. SR. PRESIDENTE DA CÂMARA MUNICIPAL DE BURITAMA-SP.:</w:t>
      </w:r>
    </w:p>
    <w:p w:rsidR="00273CA4" w:rsidRPr="000D30F0" w:rsidRDefault="00273CA4" w:rsidP="00273CA4">
      <w:pPr>
        <w:jc w:val="both"/>
        <w:rPr>
          <w:sz w:val="28"/>
          <w:szCs w:val="28"/>
        </w:rPr>
      </w:pPr>
    </w:p>
    <w:p w:rsidR="00273CA4" w:rsidRPr="000D30F0" w:rsidRDefault="00273CA4" w:rsidP="00273CA4">
      <w:pPr>
        <w:ind w:left="142" w:firstLine="720"/>
        <w:jc w:val="both"/>
        <w:rPr>
          <w:sz w:val="28"/>
          <w:szCs w:val="28"/>
        </w:rPr>
      </w:pPr>
    </w:p>
    <w:p w:rsidR="00273CA4" w:rsidRPr="000D30F0" w:rsidRDefault="00273CA4" w:rsidP="00273CA4">
      <w:pPr>
        <w:ind w:left="142" w:firstLine="720"/>
        <w:jc w:val="both"/>
        <w:rPr>
          <w:sz w:val="28"/>
          <w:szCs w:val="28"/>
        </w:rPr>
      </w:pPr>
    </w:p>
    <w:p w:rsidR="00273CA4" w:rsidRDefault="00273CA4" w:rsidP="00273CA4">
      <w:pPr>
        <w:ind w:firstLine="720"/>
        <w:jc w:val="both"/>
        <w:rPr>
          <w:sz w:val="28"/>
          <w:szCs w:val="28"/>
        </w:rPr>
      </w:pPr>
      <w:r w:rsidRPr="000D30F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A</w:t>
      </w:r>
      <w:r w:rsidRPr="000D3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vereadora </w:t>
      </w:r>
      <w:r w:rsidRPr="000D30F0">
        <w:rPr>
          <w:sz w:val="28"/>
          <w:szCs w:val="28"/>
        </w:rPr>
        <w:t xml:space="preserve">que esta subscreve, nos termos regimentais, </w:t>
      </w:r>
      <w:r w:rsidRPr="000D30F0">
        <w:rPr>
          <w:b/>
          <w:sz w:val="28"/>
          <w:szCs w:val="28"/>
        </w:rPr>
        <w:t>INDICA</w:t>
      </w:r>
      <w:r w:rsidRPr="000D30F0"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</w:t>
      </w:r>
      <w:r w:rsidRPr="000D30F0">
        <w:rPr>
          <w:b/>
          <w:sz w:val="28"/>
          <w:szCs w:val="28"/>
        </w:rPr>
        <w:t>, Prefeito Municipal</w:t>
      </w:r>
      <w:r w:rsidRPr="000D30F0">
        <w:rPr>
          <w:sz w:val="28"/>
          <w:szCs w:val="28"/>
        </w:rPr>
        <w:t>, solicitando-lhe a gentileza, no sentido de</w:t>
      </w:r>
      <w:r>
        <w:rPr>
          <w:sz w:val="28"/>
          <w:szCs w:val="28"/>
        </w:rPr>
        <w:t xml:space="preserve"> tomar as providências necessárias, cobrando dos responsáveis, juntamente com a Diretor Municipal de Saúde, Edilson Carlos de Paiva, objetivando a execução dos serviços de limpeza de uma área verde, de propriedade da municipalidade, localizada na Rua </w:t>
      </w:r>
      <w:proofErr w:type="spellStart"/>
      <w:r>
        <w:rPr>
          <w:sz w:val="28"/>
          <w:szCs w:val="28"/>
        </w:rPr>
        <w:t>Tânus</w:t>
      </w:r>
      <w:proofErr w:type="spellEnd"/>
      <w:r>
        <w:rPr>
          <w:sz w:val="28"/>
          <w:szCs w:val="28"/>
        </w:rPr>
        <w:t xml:space="preserve"> Antônio, no Loteamento Residencial Monte Líbano, mais precisamente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frente ao imóvel residencial de número 629, nas proximidades da confluência com a Rua Afonso Bruno.</w:t>
      </w:r>
    </w:p>
    <w:p w:rsidR="00273CA4" w:rsidRDefault="00273CA4" w:rsidP="00273CA4">
      <w:pPr>
        <w:ind w:firstLine="720"/>
        <w:jc w:val="both"/>
        <w:rPr>
          <w:sz w:val="28"/>
          <w:szCs w:val="28"/>
        </w:rPr>
      </w:pPr>
    </w:p>
    <w:p w:rsidR="00273CA4" w:rsidRDefault="00273CA4" w:rsidP="00273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Tal sugestão se justifica e se fundamenta, tendo em vista o recebimento de inúmeras reclamações de moradores ali das imediações e também constatei pessoalmente a existência de mato alto no local, contribuindo para o aparecimento de animais peçonhentos e dando condições para a criação e a proliferação do mosquito da dengue. O Poder público cobra constantemente da população ações que venham combater a criação e a proliferação do mosquito da dengue, só que ele também tem que fazer a sua parte. Jamais isso poderia estar acontecendo numa área verde pertencente à Municipalidade.  </w:t>
      </w:r>
    </w:p>
    <w:p w:rsidR="00273CA4" w:rsidRDefault="00273CA4" w:rsidP="00273CA4">
      <w:pPr>
        <w:rPr>
          <w:sz w:val="28"/>
          <w:szCs w:val="28"/>
        </w:rPr>
      </w:pPr>
    </w:p>
    <w:p w:rsidR="00273CA4" w:rsidRPr="000D30F0" w:rsidRDefault="00273CA4" w:rsidP="00273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Espera-se que o Governo do Município de Buritama, juntamente com o Diretor Municipal da Saúde, Edilson Carlos de Paiva, acatem esta nossa sugestão, determinando de pronto a sua execução, resolvendo de uma vez por todas esse problema de saúde pública.</w:t>
      </w:r>
    </w:p>
    <w:p w:rsidR="00273CA4" w:rsidRPr="000D30F0" w:rsidRDefault="00273CA4" w:rsidP="00273CA4">
      <w:pPr>
        <w:ind w:firstLine="720"/>
        <w:jc w:val="both"/>
        <w:rPr>
          <w:sz w:val="28"/>
          <w:szCs w:val="28"/>
        </w:rPr>
      </w:pPr>
    </w:p>
    <w:p w:rsidR="00273CA4" w:rsidRPr="000D30F0" w:rsidRDefault="00273CA4" w:rsidP="00273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D30F0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 xml:space="preserve">25 de janeiro de </w:t>
      </w:r>
      <w:r w:rsidRPr="000D30F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D30F0">
        <w:rPr>
          <w:sz w:val="28"/>
          <w:szCs w:val="28"/>
        </w:rPr>
        <w:t>.</w:t>
      </w:r>
    </w:p>
    <w:p w:rsidR="00273CA4" w:rsidRDefault="00273CA4" w:rsidP="00273CA4">
      <w:pPr>
        <w:jc w:val="both"/>
        <w:rPr>
          <w:b/>
          <w:sz w:val="28"/>
          <w:szCs w:val="28"/>
        </w:rPr>
      </w:pPr>
    </w:p>
    <w:p w:rsidR="00273CA4" w:rsidRPr="000D30F0" w:rsidRDefault="00273CA4" w:rsidP="00273CA4">
      <w:pPr>
        <w:jc w:val="both"/>
        <w:rPr>
          <w:b/>
          <w:sz w:val="28"/>
          <w:szCs w:val="28"/>
        </w:rPr>
      </w:pPr>
    </w:p>
    <w:p w:rsidR="00273CA4" w:rsidRPr="000D30F0" w:rsidRDefault="00273CA4" w:rsidP="00273C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VANIA TERESINHA MACENO NAZÁRIO</w:t>
      </w:r>
    </w:p>
    <w:p w:rsidR="00273CA4" w:rsidRPr="000D30F0" w:rsidRDefault="00273CA4" w:rsidP="00273C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VEREADORA - PRB</w:t>
      </w:r>
    </w:p>
    <w:p w:rsidR="00273CA4" w:rsidRPr="000D30F0" w:rsidRDefault="00273CA4" w:rsidP="00273CA4">
      <w:pPr>
        <w:jc w:val="both"/>
        <w:rPr>
          <w:b/>
          <w:sz w:val="28"/>
          <w:szCs w:val="28"/>
        </w:rPr>
      </w:pPr>
    </w:p>
    <w:p w:rsidR="004E6CE3" w:rsidRDefault="004E6CE3">
      <w:bookmarkStart w:id="0" w:name="_GoBack"/>
      <w:bookmarkEnd w:id="0"/>
    </w:p>
    <w:sectPr w:rsidR="004E6CE3" w:rsidSect="00273CA4">
      <w:pgSz w:w="11906" w:h="16838"/>
      <w:pgMar w:top="2438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A4"/>
    <w:rsid w:val="000E7B74"/>
    <w:rsid w:val="00221444"/>
    <w:rsid w:val="00273CA4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3A1A3-7DBE-451F-9238-BFF736EC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2017-01-13T15:15:00Z</dcterms:created>
  <dcterms:modified xsi:type="dcterms:W3CDTF">2017-01-13T15:16:00Z</dcterms:modified>
</cp:coreProperties>
</file>